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31E8FF" w14:textId="77777777" w:rsidR="000D3826" w:rsidRPr="0034564F" w:rsidRDefault="000D3826" w:rsidP="005C685D">
      <w:pPr>
        <w:spacing w:after="240" w:line="240" w:lineRule="auto"/>
        <w:rPr>
          <w:rFonts w:ascii="Times New Roman" w:hAnsi="Times New Roman"/>
          <w:color w:val="000000" w:themeColor="text1"/>
          <w:sz w:val="24"/>
          <w:szCs w:val="24"/>
        </w:rPr>
      </w:pPr>
      <w:r w:rsidRPr="0034564F">
        <w:rPr>
          <w:rFonts w:ascii="Times New Roman" w:hAnsi="Times New Roman"/>
          <w:color w:val="000000" w:themeColor="text1"/>
          <w:sz w:val="24"/>
          <w:szCs w:val="24"/>
        </w:rPr>
        <w:br/>
      </w:r>
    </w:p>
    <w:p w14:paraId="5C31E900" w14:textId="77777777" w:rsidR="000D3826" w:rsidRPr="0034564F" w:rsidRDefault="000D3826" w:rsidP="005C685D">
      <w:pPr>
        <w:spacing w:after="0" w:line="240" w:lineRule="auto"/>
        <w:rPr>
          <w:rFonts w:ascii="Arial" w:hAnsi="Arial" w:cs="Arial"/>
          <w:b/>
          <w:bCs/>
          <w:color w:val="000000" w:themeColor="text1"/>
          <w:sz w:val="70"/>
          <w:szCs w:val="70"/>
          <w:lang w:val="nl-NL"/>
        </w:rPr>
      </w:pPr>
    </w:p>
    <w:p w14:paraId="5C31E901" w14:textId="77777777" w:rsidR="000D3826" w:rsidRPr="0034564F" w:rsidRDefault="000D3826" w:rsidP="005C685D">
      <w:pPr>
        <w:spacing w:after="0" w:line="240" w:lineRule="auto"/>
        <w:rPr>
          <w:rFonts w:ascii="Arial" w:hAnsi="Arial" w:cs="Arial"/>
          <w:b/>
          <w:bCs/>
          <w:color w:val="000000" w:themeColor="text1"/>
          <w:sz w:val="40"/>
          <w:szCs w:val="40"/>
          <w:lang w:val="nl-NL"/>
        </w:rPr>
      </w:pPr>
    </w:p>
    <w:p w14:paraId="5C31E90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b/>
          <w:bCs/>
          <w:color w:val="000000" w:themeColor="text1"/>
          <w:sz w:val="70"/>
          <w:szCs w:val="70"/>
          <w:lang w:val="nl-NL"/>
        </w:rPr>
        <w:t xml:space="preserve">Privacyverklaring </w:t>
      </w:r>
    </w:p>
    <w:p w14:paraId="5C31E903" w14:textId="77777777" w:rsidR="000D3826" w:rsidRPr="0034564F" w:rsidRDefault="000D3826" w:rsidP="005C685D">
      <w:pPr>
        <w:spacing w:after="0" w:line="240" w:lineRule="auto"/>
        <w:rPr>
          <w:rFonts w:ascii="Arial" w:hAnsi="Arial" w:cs="Arial"/>
          <w:color w:val="000000" w:themeColor="text1"/>
          <w:sz w:val="48"/>
          <w:szCs w:val="48"/>
          <w:lang w:val="nl-NL"/>
        </w:rPr>
      </w:pPr>
      <w:r w:rsidRPr="0034564F">
        <w:rPr>
          <w:rFonts w:ascii="Arial" w:hAnsi="Arial" w:cs="Arial"/>
          <w:color w:val="000000" w:themeColor="text1"/>
          <w:sz w:val="48"/>
          <w:szCs w:val="48"/>
          <w:lang w:val="nl-NL"/>
        </w:rPr>
        <w:t>van Protestantse Gemeente te Arum-Kimwerd</w:t>
      </w:r>
    </w:p>
    <w:p w14:paraId="5C31E904"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48"/>
          <w:szCs w:val="48"/>
          <w:lang w:val="nl-NL"/>
        </w:rPr>
        <w:t>van de Protestantse Kerk in Nederland</w:t>
      </w:r>
    </w:p>
    <w:p w14:paraId="5C31E905" w14:textId="77777777" w:rsidR="000D3826" w:rsidRPr="0034564F" w:rsidRDefault="000D3826" w:rsidP="005C685D">
      <w:pPr>
        <w:spacing w:after="0" w:line="240" w:lineRule="auto"/>
        <w:rPr>
          <w:rFonts w:ascii="Arial" w:hAnsi="Arial" w:cs="Arial"/>
          <w:b/>
          <w:bCs/>
          <w:color w:val="000000" w:themeColor="text1"/>
          <w:sz w:val="32"/>
          <w:szCs w:val="32"/>
          <w:lang w:val="nl-NL"/>
        </w:rPr>
      </w:pPr>
    </w:p>
    <w:p w14:paraId="5C31E906" w14:textId="77777777" w:rsidR="000D3826" w:rsidRPr="0034564F" w:rsidRDefault="000D3826" w:rsidP="005C685D">
      <w:pPr>
        <w:spacing w:after="0" w:line="240" w:lineRule="auto"/>
        <w:rPr>
          <w:rFonts w:ascii="Times New Roman" w:hAnsi="Times New Roman"/>
          <w:i/>
          <w:color w:val="000000" w:themeColor="text1"/>
          <w:sz w:val="24"/>
          <w:szCs w:val="24"/>
          <w:lang w:val="nl-NL"/>
        </w:rPr>
      </w:pPr>
    </w:p>
    <w:p w14:paraId="5C31E907" w14:textId="77777777" w:rsidR="000D3826" w:rsidRPr="0034564F" w:rsidRDefault="000D3826">
      <w:pPr>
        <w:rPr>
          <w:rFonts w:ascii="Arial" w:hAnsi="Arial" w:cs="Arial"/>
          <w:b/>
          <w:bCs/>
          <w:color w:val="000000" w:themeColor="text1"/>
          <w:sz w:val="24"/>
          <w:szCs w:val="24"/>
          <w:lang w:val="nl-NL"/>
        </w:rPr>
      </w:pPr>
    </w:p>
    <w:p w14:paraId="5C31E908" w14:textId="77777777" w:rsidR="000D3826" w:rsidRPr="0034564F" w:rsidRDefault="000D3826" w:rsidP="005C685D">
      <w:pPr>
        <w:pStyle w:val="Lijstalinea"/>
        <w:numPr>
          <w:ilvl w:val="0"/>
          <w:numId w:val="11"/>
        </w:numPr>
        <w:spacing w:after="0" w:line="240" w:lineRule="auto"/>
        <w:textAlignment w:val="baseline"/>
        <w:rPr>
          <w:rFonts w:ascii="Arial" w:hAnsi="Arial" w:cs="Arial"/>
          <w:b/>
          <w:bCs/>
          <w:color w:val="000000" w:themeColor="text1"/>
          <w:sz w:val="24"/>
          <w:szCs w:val="24"/>
        </w:rPr>
      </w:pPr>
      <w:r w:rsidRPr="0034564F">
        <w:rPr>
          <w:rFonts w:ascii="Arial" w:hAnsi="Arial" w:cs="Arial"/>
          <w:b/>
          <w:bCs/>
          <w:color w:val="000000" w:themeColor="text1"/>
          <w:sz w:val="24"/>
          <w:szCs w:val="24"/>
        </w:rPr>
        <w:t>ALGEMEEN</w:t>
      </w:r>
    </w:p>
    <w:p w14:paraId="5C31E909" w14:textId="77777777" w:rsidR="000D3826" w:rsidRPr="0034564F" w:rsidRDefault="000D3826" w:rsidP="005C685D">
      <w:pPr>
        <w:spacing w:after="0" w:line="240" w:lineRule="auto"/>
        <w:rPr>
          <w:rFonts w:ascii="Times New Roman" w:hAnsi="Times New Roman"/>
          <w:color w:val="000000" w:themeColor="text1"/>
          <w:sz w:val="24"/>
          <w:szCs w:val="24"/>
        </w:rPr>
      </w:pPr>
    </w:p>
    <w:p w14:paraId="5C31E90A" w14:textId="77777777" w:rsidR="000D3826" w:rsidRPr="0034564F" w:rsidRDefault="000D3826" w:rsidP="005C685D">
      <w:pPr>
        <w:spacing w:after="0" w:line="240" w:lineRule="auto"/>
        <w:rPr>
          <w:rFonts w:ascii="Arial" w:hAnsi="Arial" w:cs="Arial"/>
          <w:b/>
          <w:bCs/>
          <w:color w:val="000000" w:themeColor="text1"/>
          <w:sz w:val="20"/>
          <w:szCs w:val="20"/>
        </w:rPr>
        <w:sectPr w:rsidR="000D3826" w:rsidRPr="0034564F" w:rsidSect="001E2699">
          <w:headerReference w:type="default" r:id="rId7"/>
          <w:headerReference w:type="first" r:id="rId8"/>
          <w:pgSz w:w="16838" w:h="11906" w:orient="landscape" w:code="9"/>
          <w:pgMar w:top="720" w:right="720" w:bottom="720" w:left="720" w:header="708" w:footer="708" w:gutter="0"/>
          <w:cols w:space="708"/>
          <w:titlePg/>
          <w:docGrid w:linePitch="360"/>
        </w:sectPr>
      </w:pPr>
    </w:p>
    <w:p w14:paraId="5C31E90B"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b/>
          <w:bCs/>
          <w:color w:val="000000" w:themeColor="text1"/>
          <w:sz w:val="20"/>
          <w:szCs w:val="20"/>
        </w:rPr>
        <w:t>Over deze privacyverklaring</w:t>
      </w:r>
    </w:p>
    <w:p w14:paraId="5C31E90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5C31E90D"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5C31E90E"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0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b/>
          <w:bCs/>
          <w:color w:val="000000" w:themeColor="text1"/>
          <w:sz w:val="20"/>
          <w:szCs w:val="20"/>
          <w:lang w:val="nl-NL"/>
        </w:rPr>
        <w:t>Over de Protestantse Kerk in Nederland en haar gemeenten</w:t>
      </w:r>
    </w:p>
    <w:p w14:paraId="5C31E910"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5C31E911"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1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Protestantse Kerk in Nederland bestaat uit lokale gemeenten. De gemeenten en haar diaconiën bezitten rechtspersoonlijkheid.</w:t>
      </w:r>
    </w:p>
    <w:p w14:paraId="5C31E913"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14"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b/>
          <w:bCs/>
          <w:color w:val="000000" w:themeColor="text1"/>
          <w:sz w:val="20"/>
          <w:szCs w:val="20"/>
          <w:lang w:val="nl-NL"/>
        </w:rPr>
        <w:t>Algemene maatregelen ter bescherming van persoonsgegevens</w:t>
      </w:r>
    </w:p>
    <w:p w14:paraId="5C31E91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de gemeente diverse beleidsmatige maatregelen getroffen. Deze staan in Bijlage 1 onderaan dit document.</w:t>
      </w:r>
    </w:p>
    <w:p w14:paraId="5C31E916"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17" w14:textId="77777777" w:rsidR="000D3826" w:rsidRPr="0034564F" w:rsidRDefault="000D3826" w:rsidP="005C685D">
      <w:pPr>
        <w:spacing w:after="0" w:line="240" w:lineRule="auto"/>
        <w:rPr>
          <w:rFonts w:ascii="Times New Roman" w:hAnsi="Times New Roman"/>
          <w:b/>
          <w:color w:val="000000" w:themeColor="text1"/>
          <w:sz w:val="24"/>
          <w:szCs w:val="24"/>
          <w:lang w:val="nl-NL"/>
        </w:rPr>
      </w:pPr>
      <w:r w:rsidRPr="0034564F">
        <w:rPr>
          <w:rFonts w:ascii="Arial" w:hAnsi="Arial" w:cs="Arial"/>
          <w:b/>
          <w:color w:val="000000" w:themeColor="text1"/>
          <w:sz w:val="20"/>
          <w:szCs w:val="20"/>
          <w:lang w:val="nl-NL"/>
        </w:rPr>
        <w:t>Uw rechten, de procedure bij een verzoek en de contactgegevens van de kerk</w:t>
      </w:r>
    </w:p>
    <w:p w14:paraId="5C31E918"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14:paraId="5C31E919" w14:textId="77777777" w:rsidR="000D3826" w:rsidRPr="0034564F" w:rsidRDefault="000D3826" w:rsidP="005C685D">
      <w:pPr>
        <w:spacing w:after="0" w:line="240" w:lineRule="auto"/>
        <w:rPr>
          <w:rFonts w:ascii="Times New Roman" w:hAnsi="Times New Roman"/>
          <w:color w:val="000000" w:themeColor="text1"/>
          <w:sz w:val="24"/>
          <w:szCs w:val="24"/>
          <w:lang w:val="nl-NL"/>
        </w:rPr>
      </w:pPr>
    </w:p>
    <w:tbl>
      <w:tblPr>
        <w:tblW w:w="6560" w:type="dxa"/>
        <w:tblCellMar>
          <w:top w:w="15" w:type="dxa"/>
          <w:left w:w="15" w:type="dxa"/>
          <w:bottom w:w="15" w:type="dxa"/>
          <w:right w:w="15" w:type="dxa"/>
        </w:tblCellMar>
        <w:tblLook w:val="00A0" w:firstRow="1" w:lastRow="0" w:firstColumn="1" w:lastColumn="0" w:noHBand="0" w:noVBand="0"/>
      </w:tblPr>
      <w:tblGrid>
        <w:gridCol w:w="6560"/>
      </w:tblGrid>
      <w:tr w:rsidR="0034564F" w:rsidRPr="0034564F" w14:paraId="5C31E91B"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1A"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i/>
                <w:iCs/>
                <w:color w:val="000000" w:themeColor="text1"/>
                <w:sz w:val="20"/>
                <w:szCs w:val="20"/>
                <w:lang w:val="nl-NL"/>
              </w:rPr>
              <w:t>De Kerkenraad</w:t>
            </w:r>
            <w:r w:rsidRPr="0034564F">
              <w:rPr>
                <w:rFonts w:ascii="Arial" w:hAnsi="Arial" w:cs="Arial"/>
                <w:color w:val="000000" w:themeColor="text1"/>
                <w:sz w:val="20"/>
                <w:szCs w:val="20"/>
                <w:lang w:val="nl-NL"/>
              </w:rPr>
              <w:t xml:space="preserve"> </w:t>
            </w:r>
          </w:p>
        </w:tc>
      </w:tr>
    </w:tbl>
    <w:p w14:paraId="5C31E91C"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1D"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Om in contact te treden of een verzoek conform de Algemene Verordening Gegevensbescherming en de Uitvoeringswet Algemene Verordening Gegevensbescherming te doen kunt u contact opnemen met:</w:t>
      </w:r>
    </w:p>
    <w:p w14:paraId="5C31E91E" w14:textId="77777777" w:rsidR="000D3826" w:rsidRPr="0034564F" w:rsidRDefault="000D3826" w:rsidP="005C685D">
      <w:pPr>
        <w:spacing w:after="0" w:line="240" w:lineRule="auto"/>
        <w:rPr>
          <w:rFonts w:ascii="Times New Roman" w:hAnsi="Times New Roman"/>
          <w:color w:val="000000" w:themeColor="text1"/>
          <w:sz w:val="24"/>
          <w:szCs w:val="24"/>
          <w:lang w:val="nl-NL"/>
        </w:rPr>
      </w:pPr>
    </w:p>
    <w:tbl>
      <w:tblPr>
        <w:tblW w:w="6560" w:type="dxa"/>
        <w:tblCellMar>
          <w:top w:w="15" w:type="dxa"/>
          <w:left w:w="15" w:type="dxa"/>
          <w:bottom w:w="15" w:type="dxa"/>
          <w:right w:w="15" w:type="dxa"/>
        </w:tblCellMar>
        <w:tblLook w:val="00A0" w:firstRow="1" w:lastRow="0" w:firstColumn="1" w:lastColumn="0" w:noHBand="0" w:noVBand="0"/>
      </w:tblPr>
      <w:tblGrid>
        <w:gridCol w:w="6560"/>
      </w:tblGrid>
      <w:tr w:rsidR="0034564F" w:rsidRPr="0034564F" w14:paraId="5C31E921"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1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i/>
                <w:iCs/>
                <w:color w:val="000000" w:themeColor="text1"/>
                <w:sz w:val="20"/>
                <w:szCs w:val="20"/>
                <w:lang w:val="nl-NL"/>
              </w:rPr>
              <w:t>Scriba kerkenraad:</w:t>
            </w:r>
            <w:r w:rsidRPr="0034564F">
              <w:rPr>
                <w:rFonts w:ascii="Arial" w:hAnsi="Arial" w:cs="Arial"/>
                <w:i/>
                <w:iCs/>
                <w:color w:val="000000" w:themeColor="text1"/>
                <w:sz w:val="20"/>
                <w:szCs w:val="20"/>
                <w:lang w:val="nl-NL"/>
              </w:rPr>
              <w:br/>
              <w:t>postadres: Sytzamaweg 46, 8822 VD Arum</w:t>
            </w:r>
            <w:r w:rsidRPr="0034564F">
              <w:rPr>
                <w:rFonts w:ascii="Arial" w:hAnsi="Arial" w:cs="Arial"/>
                <w:i/>
                <w:iCs/>
                <w:color w:val="000000" w:themeColor="text1"/>
                <w:sz w:val="20"/>
                <w:szCs w:val="20"/>
                <w:lang w:val="nl-NL"/>
              </w:rPr>
              <w:br/>
              <w:t>emailadres: skriba@tsjerkearumkimswert.nl</w:t>
            </w:r>
          </w:p>
          <w:p w14:paraId="5C31E920"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r>
    </w:tbl>
    <w:p w14:paraId="5C31E922" w14:textId="77777777" w:rsidR="000D3826" w:rsidRPr="0034564F" w:rsidRDefault="000D3826" w:rsidP="005C685D">
      <w:pPr>
        <w:spacing w:after="0" w:line="240" w:lineRule="auto"/>
        <w:rPr>
          <w:rFonts w:ascii="Arial" w:hAnsi="Arial" w:cs="Arial"/>
          <w:color w:val="000000" w:themeColor="text1"/>
          <w:sz w:val="20"/>
          <w:szCs w:val="20"/>
          <w:lang w:val="nl-NL"/>
        </w:rPr>
      </w:pPr>
    </w:p>
    <w:p w14:paraId="5C31E923"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Algemene Verordening Gegevensbescherming en de Uitvoeringswet Algemene Verordening Gegevensbescherming geven betrokkenen de volgende rechten:</w:t>
      </w:r>
    </w:p>
    <w:p w14:paraId="5C31E924"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25"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Het recht op dataportabiliteit. </w:t>
      </w:r>
      <w:r w:rsidRPr="0034564F">
        <w:rPr>
          <w:rFonts w:ascii="Arial" w:hAnsi="Arial" w:cs="Arial"/>
          <w:color w:val="000000" w:themeColor="text1"/>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5C31E926"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Het recht op vergetelheid. </w:t>
      </w:r>
      <w:r w:rsidRPr="0034564F">
        <w:rPr>
          <w:rFonts w:ascii="Arial" w:hAnsi="Arial" w:cs="Arial"/>
          <w:color w:val="000000" w:themeColor="text1"/>
          <w:sz w:val="20"/>
          <w:szCs w:val="20"/>
          <w:lang w:val="nl-NL"/>
        </w:rPr>
        <w:br/>
        <w:t>Het recht om ‘vergeten’ te worden. Uitschrijving uit de kerk is mogelijk en de gemeente moet voldoen aan uw verzoek om vergeten te worden voorzover de belangen van anderen of de legitieme belangen van de kerk zich daar niet tegen verzetten.</w:t>
      </w:r>
    </w:p>
    <w:p w14:paraId="5C31E927"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Recht op inzage. </w:t>
      </w:r>
      <w:r w:rsidRPr="0034564F">
        <w:rPr>
          <w:rFonts w:ascii="Arial" w:hAnsi="Arial" w:cs="Arial"/>
          <w:color w:val="000000" w:themeColor="text1"/>
          <w:sz w:val="20"/>
          <w:szCs w:val="20"/>
          <w:lang w:val="nl-NL"/>
        </w:rPr>
        <w:br/>
        <w:t>Het recht van mensen om hun persoonsgegevens die worden verwerkt in te zien.</w:t>
      </w:r>
    </w:p>
    <w:p w14:paraId="5C31E928"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Recht op rectificatie en aanvulling. </w:t>
      </w:r>
      <w:r w:rsidRPr="0034564F">
        <w:rPr>
          <w:rFonts w:ascii="Arial" w:hAnsi="Arial" w:cs="Arial"/>
          <w:color w:val="000000" w:themeColor="text1"/>
          <w:sz w:val="20"/>
          <w:szCs w:val="20"/>
          <w:lang w:val="nl-NL"/>
        </w:rP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14:paraId="5C31E929"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Het recht op beperking van de verwerking: </w:t>
      </w:r>
      <w:r w:rsidRPr="0034564F">
        <w:rPr>
          <w:rFonts w:ascii="Arial" w:hAnsi="Arial" w:cs="Arial"/>
          <w:color w:val="000000" w:themeColor="text1"/>
          <w:sz w:val="20"/>
          <w:szCs w:val="20"/>
          <w:lang w:val="nl-NL"/>
        </w:rPr>
        <w:br/>
        <w:t>Het recht om minder gegevens te laten verwerken.</w:t>
      </w:r>
    </w:p>
    <w:p w14:paraId="5C31E92A"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Het recht met betrekking tot geautomatiseerde besluitvorming en profilering. </w:t>
      </w:r>
      <w:r w:rsidRPr="0034564F">
        <w:rPr>
          <w:rFonts w:ascii="Arial" w:hAnsi="Arial" w:cs="Arial"/>
          <w:color w:val="000000" w:themeColor="text1"/>
          <w:sz w:val="20"/>
          <w:szCs w:val="20"/>
          <w:lang w:val="nl-NL"/>
        </w:rPr>
        <w:br/>
        <w:t xml:space="preserve">Oftewel: het recht op een menselijke blik bij besluiten. Bij besluiten gaat het om besluitvorming voor rechtsgevolgen hebben of de betrokkene in zijn/haar aanmerkelijk belang treffen. </w:t>
      </w:r>
    </w:p>
    <w:p w14:paraId="5C31E92B"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Het recht om bezwaar te maken tegen de gegevensverwerking.</w:t>
      </w:r>
    </w:p>
    <w:p w14:paraId="5C31E92C" w14:textId="77777777" w:rsidR="000D3826" w:rsidRPr="0034564F" w:rsidRDefault="000D3826" w:rsidP="005C685D">
      <w:pPr>
        <w:numPr>
          <w:ilvl w:val="0"/>
          <w:numId w:val="2"/>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Het recht om een klacht in te dienen bij de Autoriteit Persoonsgegevens.</w:t>
      </w:r>
    </w:p>
    <w:p w14:paraId="5C31E92D"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2E"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5C31E92F" w14:textId="77777777" w:rsidR="000D3826" w:rsidRPr="0034564F" w:rsidRDefault="000D3826" w:rsidP="005C685D">
      <w:pPr>
        <w:spacing w:after="0" w:line="240" w:lineRule="auto"/>
        <w:rPr>
          <w:rFonts w:ascii="Arial" w:hAnsi="Arial" w:cs="Arial"/>
          <w:color w:val="000000" w:themeColor="text1"/>
          <w:sz w:val="20"/>
          <w:szCs w:val="20"/>
          <w:lang w:val="nl-NL"/>
        </w:rPr>
        <w:sectPr w:rsidR="000D3826" w:rsidRPr="0034564F" w:rsidSect="005C685D">
          <w:type w:val="continuous"/>
          <w:pgSz w:w="16838" w:h="11906" w:orient="landscape" w:code="9"/>
          <w:pgMar w:top="1440" w:right="1440" w:bottom="1440" w:left="1440" w:header="708" w:footer="708" w:gutter="0"/>
          <w:cols w:num="2" w:space="708"/>
          <w:docGrid w:linePitch="360"/>
        </w:sectPr>
      </w:pPr>
      <w:r w:rsidRPr="0034564F">
        <w:rPr>
          <w:rFonts w:ascii="Arial" w:hAnsi="Arial" w:cs="Arial"/>
          <w:color w:val="000000" w:themeColor="text1"/>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5C31E930"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b/>
          <w:bCs/>
          <w:color w:val="000000" w:themeColor="text1"/>
          <w:sz w:val="32"/>
          <w:szCs w:val="32"/>
          <w:lang w:val="nl-NL"/>
        </w:rPr>
        <w:br/>
      </w:r>
    </w:p>
    <w:p w14:paraId="5C31E931" w14:textId="77777777" w:rsidR="000D3826" w:rsidRPr="0034564F" w:rsidRDefault="000D3826" w:rsidP="001E2699">
      <w:pPr>
        <w:rPr>
          <w:rFonts w:ascii="Arial" w:hAnsi="Arial" w:cs="Arial"/>
          <w:b/>
          <w:bCs/>
          <w:color w:val="000000" w:themeColor="text1"/>
          <w:sz w:val="24"/>
          <w:szCs w:val="24"/>
          <w:lang w:val="nl-NL"/>
        </w:rPr>
      </w:pPr>
      <w:r w:rsidRPr="0034564F">
        <w:rPr>
          <w:rFonts w:ascii="Arial" w:hAnsi="Arial" w:cs="Arial"/>
          <w:b/>
          <w:bCs/>
          <w:color w:val="000000" w:themeColor="text1"/>
          <w:sz w:val="24"/>
          <w:szCs w:val="24"/>
          <w:lang w:val="nl-NL"/>
        </w:rPr>
        <w:br w:type="page"/>
      </w:r>
      <w:r w:rsidRPr="0034564F">
        <w:rPr>
          <w:rFonts w:ascii="Arial" w:hAnsi="Arial" w:cs="Arial"/>
          <w:b/>
          <w:bCs/>
          <w:color w:val="000000" w:themeColor="text1"/>
          <w:sz w:val="24"/>
          <w:szCs w:val="24"/>
          <w:lang w:val="nl-NL"/>
        </w:rPr>
        <w:lastRenderedPageBreak/>
        <w:t>VERWERKINGEN VANWEGE DE ALGEMENE ORGANISATIE &amp; LEDENADMINISTRATIE</w:t>
      </w:r>
    </w:p>
    <w:p w14:paraId="5C31E93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5C31E933" w14:textId="77777777" w:rsidR="000D3826" w:rsidRPr="0034564F" w:rsidRDefault="000D3826" w:rsidP="005C685D">
      <w:pPr>
        <w:spacing w:after="0" w:line="240" w:lineRule="auto"/>
        <w:rPr>
          <w:rFonts w:ascii="Times New Roman" w:hAnsi="Times New Roman"/>
          <w:color w:val="000000" w:themeColor="text1"/>
          <w:sz w:val="24"/>
          <w:szCs w:val="24"/>
          <w:lang w:val="nl-NL"/>
        </w:rPr>
      </w:pPr>
    </w:p>
    <w:tbl>
      <w:tblPr>
        <w:tblW w:w="14132" w:type="dxa"/>
        <w:tblCellMar>
          <w:top w:w="15" w:type="dxa"/>
          <w:left w:w="15" w:type="dxa"/>
          <w:bottom w:w="15" w:type="dxa"/>
          <w:right w:w="15" w:type="dxa"/>
        </w:tblCellMar>
        <w:tblLook w:val="00A0" w:firstRow="1" w:lastRow="0" w:firstColumn="1" w:lastColumn="0" w:noHBand="0" w:noVBand="0"/>
      </w:tblPr>
      <w:tblGrid>
        <w:gridCol w:w="7120"/>
        <w:gridCol w:w="2160"/>
        <w:gridCol w:w="4852"/>
      </w:tblGrid>
      <w:tr w:rsidR="0034564F" w:rsidRPr="0034564F" w14:paraId="5C31E935" w14:textId="77777777" w:rsidTr="001E2699">
        <w:trPr>
          <w:trHeight w:val="400"/>
        </w:trPr>
        <w:tc>
          <w:tcPr>
            <w:tcW w:w="1413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34" w14:textId="77777777" w:rsidR="000D3826" w:rsidRPr="0034564F" w:rsidRDefault="000D3826" w:rsidP="005C685D">
            <w:pPr>
              <w:spacing w:after="0" w:line="240" w:lineRule="auto"/>
              <w:outlineLvl w:val="1"/>
              <w:rPr>
                <w:rFonts w:ascii="Times New Roman" w:hAnsi="Times New Roman"/>
                <w:b/>
                <w:bCs/>
                <w:color w:val="000000" w:themeColor="text1"/>
                <w:sz w:val="36"/>
                <w:szCs w:val="36"/>
              </w:rPr>
            </w:pPr>
            <w:r w:rsidRPr="0034564F">
              <w:rPr>
                <w:rFonts w:ascii="Arial" w:hAnsi="Arial" w:cs="Arial"/>
                <w:b/>
                <w:bCs/>
                <w:color w:val="000000" w:themeColor="text1"/>
                <w:sz w:val="20"/>
                <w:szCs w:val="20"/>
              </w:rPr>
              <w:t>Algemene Organisatie</w:t>
            </w:r>
          </w:p>
        </w:tc>
      </w:tr>
      <w:tr w:rsidR="0034564F" w:rsidRPr="0034564F" w14:paraId="5C31E939" w14:textId="77777777" w:rsidTr="00027905">
        <w:trPr>
          <w:trHeight w:val="400"/>
        </w:trPr>
        <w:tc>
          <w:tcPr>
            <w:tcW w:w="7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36"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Situatie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3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i/>
                <w:iCs/>
                <w:color w:val="000000" w:themeColor="text1"/>
                <w:sz w:val="20"/>
                <w:szCs w:val="20"/>
                <w:lang w:val="nl-NL"/>
              </w:rPr>
              <w:t>welke gegevens zijn erbij betrokken</w:t>
            </w:r>
          </w:p>
        </w:tc>
        <w:tc>
          <w:tcPr>
            <w:tcW w:w="4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38"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grondslag</w:t>
            </w:r>
          </w:p>
        </w:tc>
      </w:tr>
      <w:tr w:rsidR="0034564F" w:rsidRPr="0034564F" w14:paraId="5C31E942" w14:textId="77777777" w:rsidTr="00027905">
        <w:trPr>
          <w:trHeight w:val="400"/>
        </w:trPr>
        <w:tc>
          <w:tcPr>
            <w:tcW w:w="7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3A" w14:textId="77777777" w:rsidR="000D3826" w:rsidRPr="0034564F" w:rsidRDefault="000D3826" w:rsidP="005C685D">
            <w:pPr>
              <w:spacing w:after="0" w:line="240" w:lineRule="auto"/>
              <w:outlineLvl w:val="1"/>
              <w:rPr>
                <w:rFonts w:ascii="Times New Roman" w:hAnsi="Times New Roman"/>
                <w:b/>
                <w:bCs/>
                <w:color w:val="000000" w:themeColor="text1"/>
                <w:sz w:val="36"/>
                <w:szCs w:val="36"/>
              </w:rPr>
            </w:pPr>
            <w:r w:rsidRPr="0034564F">
              <w:rPr>
                <w:rFonts w:ascii="Arial" w:hAnsi="Arial" w:cs="Arial"/>
                <w:color w:val="000000" w:themeColor="text1"/>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34564F">
              <w:rPr>
                <w:rFonts w:ascii="Arial" w:hAnsi="Arial" w:cs="Arial"/>
                <w:color w:val="000000" w:themeColor="text1"/>
                <w:sz w:val="20"/>
                <w:szCs w:val="20"/>
              </w:rPr>
              <w:t>Daarna krijgen de gemeenteleden een lijst met verkiesbare personen.</w:t>
            </w:r>
          </w:p>
        </w:tc>
        <w:tc>
          <w:tcPr>
            <w:tcW w:w="21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3B"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naam en voornamen c.q. voorletters; </w:t>
            </w:r>
          </w:p>
          <w:p w14:paraId="5C31E93C" w14:textId="77777777" w:rsidR="000D3826" w:rsidRPr="0034564F" w:rsidRDefault="000D3826" w:rsidP="00027905">
            <w:pPr>
              <w:spacing w:after="0" w:line="240" w:lineRule="auto"/>
              <w:rPr>
                <w:rFonts w:ascii="Times New Roman" w:hAnsi="Times New Roman"/>
                <w:color w:val="000000" w:themeColor="text1"/>
                <w:sz w:val="24"/>
                <w:szCs w:val="24"/>
                <w:lang w:val="nl-NL"/>
              </w:rPr>
            </w:pPr>
          </w:p>
        </w:tc>
        <w:tc>
          <w:tcPr>
            <w:tcW w:w="4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3D"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De gemeente verwerkt deze gegevens op basis van haar gerechtvaardigde activiteiten, </w:t>
            </w:r>
          </w:p>
          <w:p w14:paraId="5C31E93E"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3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en; </w:t>
            </w:r>
          </w:p>
          <w:p w14:paraId="5C31E940"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4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het gerechtvaardigd belang van de kerk om haar ambtelijke structuren vorm te geven naar haar eigen inrichtingsvrijheid.</w:t>
            </w:r>
          </w:p>
        </w:tc>
      </w:tr>
    </w:tbl>
    <w:p w14:paraId="5C31E943" w14:textId="77777777" w:rsidR="000D3826" w:rsidRPr="0034564F" w:rsidRDefault="000D3826">
      <w:pPr>
        <w:rPr>
          <w:color w:val="000000" w:themeColor="text1"/>
          <w:lang w:val="nl-NL"/>
        </w:rPr>
      </w:pPr>
    </w:p>
    <w:tbl>
      <w:tblPr>
        <w:tblW w:w="0" w:type="auto"/>
        <w:tblCellMar>
          <w:top w:w="15" w:type="dxa"/>
          <w:left w:w="15" w:type="dxa"/>
          <w:bottom w:w="15" w:type="dxa"/>
          <w:right w:w="15" w:type="dxa"/>
        </w:tblCellMar>
        <w:tblLook w:val="00A0" w:firstRow="1" w:lastRow="0" w:firstColumn="1" w:lastColumn="0" w:noHBand="0" w:noVBand="0"/>
      </w:tblPr>
      <w:tblGrid>
        <w:gridCol w:w="2523"/>
        <w:gridCol w:w="8261"/>
        <w:gridCol w:w="3154"/>
      </w:tblGrid>
      <w:tr w:rsidR="0034564F" w:rsidRPr="0034564F" w14:paraId="5C31E945"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44" w14:textId="77777777" w:rsidR="000D3826" w:rsidRPr="0034564F" w:rsidRDefault="000D3826" w:rsidP="005C685D">
            <w:pPr>
              <w:spacing w:after="0" w:line="240" w:lineRule="auto"/>
              <w:outlineLvl w:val="1"/>
              <w:rPr>
                <w:rFonts w:ascii="Times New Roman" w:hAnsi="Times New Roman"/>
                <w:b/>
                <w:bCs/>
                <w:color w:val="000000" w:themeColor="text1"/>
                <w:sz w:val="36"/>
                <w:szCs w:val="36"/>
              </w:rPr>
            </w:pPr>
            <w:r w:rsidRPr="0034564F">
              <w:rPr>
                <w:color w:val="000000" w:themeColor="text1"/>
                <w:lang w:val="nl-NL"/>
              </w:rPr>
              <w:br w:type="page"/>
            </w:r>
            <w:r w:rsidRPr="0034564F">
              <w:rPr>
                <w:rFonts w:ascii="Arial" w:hAnsi="Arial" w:cs="Arial"/>
                <w:b/>
                <w:bCs/>
                <w:color w:val="000000" w:themeColor="text1"/>
                <w:sz w:val="20"/>
                <w:szCs w:val="20"/>
              </w:rPr>
              <w:t>Ledenadministratie</w:t>
            </w:r>
          </w:p>
        </w:tc>
      </w:tr>
      <w:tr w:rsidR="0034564F" w:rsidRPr="0034564F" w14:paraId="5C31E949"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46"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4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i/>
                <w:iCs/>
                <w:color w:val="000000" w:themeColor="text1"/>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48"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grondslag</w:t>
            </w:r>
          </w:p>
        </w:tc>
      </w:tr>
      <w:tr w:rsidR="000D3826" w:rsidRPr="0034564F" w14:paraId="5C31E966"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4A"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4B"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Voor zover bekend en van toepassing worden de volgende burgerlijke gegevens geregistreerd:</w:t>
            </w:r>
          </w:p>
          <w:p w14:paraId="5C31E94C" w14:textId="77777777" w:rsidR="000D3826" w:rsidRPr="0034564F" w:rsidRDefault="000D3826" w:rsidP="005C685D">
            <w:pPr>
              <w:numPr>
                <w:ilvl w:val="0"/>
                <w:numId w:val="4"/>
              </w:numPr>
              <w:spacing w:after="0" w:line="240" w:lineRule="auto"/>
              <w:textAlignment w:val="baseline"/>
              <w:outlineLvl w:val="1"/>
              <w:rPr>
                <w:rFonts w:ascii="Arial" w:hAnsi="Arial" w:cs="Arial"/>
                <w:b/>
                <w:bCs/>
                <w:color w:val="000000" w:themeColor="text1"/>
                <w:sz w:val="36"/>
                <w:szCs w:val="36"/>
                <w:lang w:val="nl-NL"/>
              </w:rPr>
            </w:pPr>
            <w:r w:rsidRPr="0034564F">
              <w:rPr>
                <w:rFonts w:ascii="Arial" w:hAnsi="Arial" w:cs="Arial"/>
                <w:color w:val="000000" w:themeColor="text1"/>
                <w:sz w:val="20"/>
                <w:szCs w:val="20"/>
                <w:lang w:val="nl-NL"/>
              </w:rPr>
              <w:t xml:space="preserve">naam en voornamen c.q. voorletters; </w:t>
            </w:r>
          </w:p>
          <w:p w14:paraId="5C31E94D" w14:textId="77777777" w:rsidR="000D3826" w:rsidRPr="0034564F" w:rsidRDefault="000D3826" w:rsidP="005C685D">
            <w:pPr>
              <w:numPr>
                <w:ilvl w:val="0"/>
                <w:numId w:val="4"/>
              </w:numPr>
              <w:spacing w:after="0" w:line="240" w:lineRule="auto"/>
              <w:textAlignment w:val="baseline"/>
              <w:outlineLvl w:val="1"/>
              <w:rPr>
                <w:rFonts w:ascii="Arial" w:hAnsi="Arial" w:cs="Arial"/>
                <w:b/>
                <w:bCs/>
                <w:color w:val="000000" w:themeColor="text1"/>
                <w:sz w:val="36"/>
                <w:szCs w:val="36"/>
                <w:lang w:val="nl-NL"/>
              </w:rPr>
            </w:pPr>
            <w:r w:rsidRPr="0034564F">
              <w:rPr>
                <w:rFonts w:ascii="Arial" w:hAnsi="Arial" w:cs="Arial"/>
                <w:color w:val="000000" w:themeColor="text1"/>
                <w:sz w:val="20"/>
                <w:szCs w:val="20"/>
                <w:lang w:val="nl-NL"/>
              </w:rPr>
              <w:t xml:space="preserve">straatnaam, huisnummer, postcode, woonplaats en datum van vestiging op het woonadres; </w:t>
            </w:r>
          </w:p>
          <w:p w14:paraId="5C31E94E" w14:textId="77777777" w:rsidR="000D3826" w:rsidRPr="0034564F" w:rsidRDefault="000D3826" w:rsidP="005C685D">
            <w:pPr>
              <w:numPr>
                <w:ilvl w:val="0"/>
                <w:numId w:val="4"/>
              </w:numPr>
              <w:spacing w:after="0" w:line="240" w:lineRule="auto"/>
              <w:textAlignment w:val="baseline"/>
              <w:outlineLvl w:val="1"/>
              <w:rPr>
                <w:rFonts w:ascii="Arial" w:hAnsi="Arial" w:cs="Arial"/>
                <w:b/>
                <w:bCs/>
                <w:color w:val="000000" w:themeColor="text1"/>
                <w:sz w:val="36"/>
                <w:szCs w:val="36"/>
              </w:rPr>
            </w:pPr>
            <w:r w:rsidRPr="0034564F">
              <w:rPr>
                <w:rFonts w:ascii="Arial" w:hAnsi="Arial" w:cs="Arial"/>
                <w:color w:val="000000" w:themeColor="text1"/>
                <w:sz w:val="20"/>
                <w:szCs w:val="20"/>
              </w:rPr>
              <w:t xml:space="preserve">geboortedatum en -plaats; </w:t>
            </w:r>
          </w:p>
          <w:p w14:paraId="5C31E94F" w14:textId="77777777" w:rsidR="000D3826" w:rsidRPr="0034564F" w:rsidRDefault="000D3826" w:rsidP="005C685D">
            <w:pPr>
              <w:numPr>
                <w:ilvl w:val="0"/>
                <w:numId w:val="4"/>
              </w:numPr>
              <w:spacing w:after="0" w:line="240" w:lineRule="auto"/>
              <w:textAlignment w:val="baseline"/>
              <w:outlineLvl w:val="1"/>
              <w:rPr>
                <w:rFonts w:ascii="Arial" w:hAnsi="Arial" w:cs="Arial"/>
                <w:b/>
                <w:bCs/>
                <w:color w:val="000000" w:themeColor="text1"/>
                <w:sz w:val="36"/>
                <w:szCs w:val="36"/>
              </w:rPr>
            </w:pPr>
            <w:r w:rsidRPr="0034564F">
              <w:rPr>
                <w:rFonts w:ascii="Arial" w:hAnsi="Arial" w:cs="Arial"/>
                <w:color w:val="000000" w:themeColor="text1"/>
                <w:sz w:val="20"/>
                <w:szCs w:val="20"/>
              </w:rPr>
              <w:t xml:space="preserve">geslacht; </w:t>
            </w:r>
          </w:p>
          <w:p w14:paraId="5C31E950" w14:textId="77777777" w:rsidR="000D3826" w:rsidRPr="0034564F" w:rsidRDefault="000D3826" w:rsidP="005C685D">
            <w:pPr>
              <w:numPr>
                <w:ilvl w:val="0"/>
                <w:numId w:val="4"/>
              </w:numPr>
              <w:spacing w:after="0" w:line="240" w:lineRule="auto"/>
              <w:textAlignment w:val="baseline"/>
              <w:outlineLvl w:val="1"/>
              <w:rPr>
                <w:rFonts w:ascii="Arial" w:hAnsi="Arial" w:cs="Arial"/>
                <w:b/>
                <w:bCs/>
                <w:color w:val="000000" w:themeColor="text1"/>
                <w:sz w:val="36"/>
                <w:szCs w:val="36"/>
                <w:lang w:val="nl-NL"/>
              </w:rPr>
            </w:pPr>
            <w:r w:rsidRPr="0034564F">
              <w:rPr>
                <w:rFonts w:ascii="Arial" w:hAnsi="Arial" w:cs="Arial"/>
                <w:color w:val="000000" w:themeColor="text1"/>
                <w:sz w:val="20"/>
                <w:szCs w:val="20"/>
                <w:lang w:val="nl-NL"/>
              </w:rPr>
              <w:t>burgerlijke staat met vermelding van de datum van ingang van de huidige burgerlijke staat;</w:t>
            </w:r>
          </w:p>
          <w:p w14:paraId="5C31E95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alsmede de volgende kerkelijke gegevens: </w:t>
            </w:r>
          </w:p>
          <w:p w14:paraId="5C31E952"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lastRenderedPageBreak/>
              <w:t xml:space="preserve">doop, met vermelding van de datum alsmede van de kerkgemeenschap en de naam van de gemeente, respectievelijk kerk respectievelijk parochie, waarbinnen de doop werd bediend; </w:t>
            </w:r>
          </w:p>
          <w:p w14:paraId="5C31E953"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belijdenis van het geloof, met vermelding van de datum alsmede van de kerkgemeenschap en de naam van gemeente respectievelijk kerk, waar belijdenis van het geloof werd gedaan; </w:t>
            </w:r>
          </w:p>
          <w:p w14:paraId="5C31E954"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kerkelijke inzegening van het huwelijk, met vermelding van de datum alsmede van de kerkgemeenschap en de naam van de gemeente, waar de inzegening heeft plaatsgevonden; </w:t>
            </w:r>
          </w:p>
          <w:p w14:paraId="5C31E955"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5C31E956"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datum van overkomst uit een andere gemeente of uit een andere kerkgemeenschap, met vermelding van de naam van deze gemeente c.q. kerkgemeenschap; </w:t>
            </w:r>
          </w:p>
          <w:p w14:paraId="5C31E957"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gegevens in verband met het einde van het lidmaatschap van de gemeente:</w:t>
            </w:r>
          </w:p>
          <w:p w14:paraId="5C31E958"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datum van vertrek dan wel overschrijving naar een andere gemeente met vermelding van de naam van de nieuwe gemeente, </w:t>
            </w:r>
          </w:p>
          <w:p w14:paraId="5C31E959"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rPr>
            </w:pPr>
            <w:r w:rsidRPr="0034564F">
              <w:rPr>
                <w:rFonts w:ascii="Arial" w:hAnsi="Arial" w:cs="Arial"/>
                <w:color w:val="000000" w:themeColor="text1"/>
                <w:sz w:val="20"/>
                <w:szCs w:val="20"/>
              </w:rPr>
              <w:t xml:space="preserve">datum van overlijden, </w:t>
            </w:r>
          </w:p>
          <w:p w14:paraId="5C31E95A"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datum van vertrek naar het buitenland, </w:t>
            </w:r>
          </w:p>
          <w:p w14:paraId="5C31E95B"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datum van overgang naar een andere kerkgemeenschap, </w:t>
            </w:r>
          </w:p>
          <w:p w14:paraId="5C31E95C"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datum van onttrekking aan de gemeenschap van de kerk, </w:t>
            </w:r>
          </w:p>
          <w:p w14:paraId="5C31E95D"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 xml:space="preserve">datum waarop de gemeenschap van betrokkene met gemeente en kerk geacht wordt verbroken te zijn; </w:t>
            </w:r>
          </w:p>
          <w:p w14:paraId="5C31E95E" w14:textId="77777777" w:rsidR="000D3826" w:rsidRPr="0034564F" w:rsidRDefault="000D3826" w:rsidP="005C685D">
            <w:pPr>
              <w:numPr>
                <w:ilvl w:val="0"/>
                <w:numId w:val="5"/>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datum van herstel van de gemeenschap met gemeente en kerk als bedoeld in ordinantie 9-5-6 dan wel ordinantie 10-9-9;</w:t>
            </w:r>
          </w:p>
          <w:p w14:paraId="5C31E95F" w14:textId="77777777" w:rsidR="000D3826" w:rsidRPr="0034564F" w:rsidRDefault="000D3826" w:rsidP="005C685D">
            <w:pPr>
              <w:numPr>
                <w:ilvl w:val="0"/>
                <w:numId w:val="6"/>
              </w:numPr>
              <w:spacing w:after="0" w:line="240" w:lineRule="auto"/>
              <w:textAlignment w:val="baseline"/>
              <w:outlineLvl w:val="1"/>
              <w:rPr>
                <w:rFonts w:ascii="Arial" w:hAnsi="Arial" w:cs="Arial"/>
                <w:b/>
                <w:bCs/>
                <w:color w:val="000000" w:themeColor="text1"/>
                <w:sz w:val="36"/>
                <w:szCs w:val="36"/>
                <w:lang w:val="nl-NL"/>
              </w:rPr>
            </w:pPr>
            <w:r w:rsidRPr="0034564F">
              <w:rPr>
                <w:rFonts w:ascii="Arial" w:hAnsi="Arial" w:cs="Arial"/>
                <w:color w:val="000000" w:themeColor="text1"/>
                <w:sz w:val="20"/>
                <w:szCs w:val="20"/>
                <w:lang w:val="nl-NL"/>
              </w:rPr>
              <w:t>de aard van de verbondenheid met de gemeente,</w:t>
            </w:r>
          </w:p>
          <w:p w14:paraId="5C31E960"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E96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lastRenderedPageBreak/>
              <w:t>De gemeente verwerkt deze gegevens op basis van haar gerechtvaardigde activiteiten,</w:t>
            </w:r>
          </w:p>
          <w:p w14:paraId="5C31E962"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63"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en/of;</w:t>
            </w:r>
          </w:p>
          <w:p w14:paraId="5C31E964"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6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ter uitvoering van de overeenkomst van het lidmaatschap.</w:t>
            </w:r>
          </w:p>
        </w:tc>
      </w:tr>
    </w:tbl>
    <w:p w14:paraId="5C31E967" w14:textId="77777777" w:rsidR="000D3826" w:rsidRPr="0034564F" w:rsidRDefault="000D3826" w:rsidP="005C685D">
      <w:pPr>
        <w:spacing w:after="0" w:line="240" w:lineRule="auto"/>
        <w:textAlignment w:val="baseline"/>
        <w:rPr>
          <w:rFonts w:ascii="Arial" w:hAnsi="Arial" w:cs="Arial"/>
          <w:b/>
          <w:bCs/>
          <w:color w:val="000000" w:themeColor="text1"/>
          <w:sz w:val="24"/>
          <w:szCs w:val="24"/>
          <w:lang w:val="nl-NL"/>
        </w:rPr>
      </w:pPr>
    </w:p>
    <w:p w14:paraId="5C31E968" w14:textId="77777777" w:rsidR="000D3826" w:rsidRPr="0034564F" w:rsidRDefault="000D3826" w:rsidP="001E2699">
      <w:pPr>
        <w:rPr>
          <w:rFonts w:ascii="Arial" w:hAnsi="Arial" w:cs="Arial"/>
          <w:b/>
          <w:bCs/>
          <w:color w:val="000000" w:themeColor="text1"/>
          <w:sz w:val="24"/>
          <w:szCs w:val="24"/>
          <w:lang w:val="nl-NL"/>
        </w:rPr>
      </w:pPr>
      <w:r w:rsidRPr="0034564F">
        <w:rPr>
          <w:rFonts w:ascii="Arial" w:hAnsi="Arial" w:cs="Arial"/>
          <w:b/>
          <w:bCs/>
          <w:color w:val="000000" w:themeColor="text1"/>
          <w:sz w:val="24"/>
          <w:szCs w:val="24"/>
          <w:lang w:val="nl-NL"/>
        </w:rPr>
        <w:br w:type="page"/>
      </w:r>
      <w:r w:rsidRPr="0034564F">
        <w:rPr>
          <w:rFonts w:ascii="Arial" w:hAnsi="Arial" w:cs="Arial"/>
          <w:b/>
          <w:bCs/>
          <w:color w:val="000000" w:themeColor="text1"/>
          <w:sz w:val="24"/>
          <w:szCs w:val="24"/>
          <w:lang w:val="nl-NL"/>
        </w:rPr>
        <w:lastRenderedPageBreak/>
        <w:t>VERWERKINGEN VANWEGE HET PLAATSELIJK LEVEN EN WERKEN VAN DE KERK</w:t>
      </w:r>
    </w:p>
    <w:p w14:paraId="5C31E969"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5C31E96A" w14:textId="77777777" w:rsidR="000D3826" w:rsidRPr="0034564F" w:rsidRDefault="000D3826" w:rsidP="005C685D">
      <w:pPr>
        <w:spacing w:after="0" w:line="240" w:lineRule="auto"/>
        <w:rPr>
          <w:rFonts w:ascii="Times New Roman" w:hAnsi="Times New Roman"/>
          <w:color w:val="000000" w:themeColor="text1"/>
          <w:sz w:val="24"/>
          <w:szCs w:val="24"/>
          <w:lang w:val="nl-NL"/>
        </w:rPr>
      </w:pPr>
    </w:p>
    <w:tbl>
      <w:tblPr>
        <w:tblW w:w="0" w:type="auto"/>
        <w:tblCellMar>
          <w:top w:w="15" w:type="dxa"/>
          <w:left w:w="15" w:type="dxa"/>
          <w:bottom w:w="15" w:type="dxa"/>
          <w:right w:w="15" w:type="dxa"/>
        </w:tblCellMar>
        <w:tblLook w:val="00A0" w:firstRow="1" w:lastRow="0" w:firstColumn="1" w:lastColumn="0" w:noHBand="0" w:noVBand="0"/>
      </w:tblPr>
      <w:tblGrid>
        <w:gridCol w:w="4701"/>
        <w:gridCol w:w="2286"/>
        <w:gridCol w:w="2732"/>
        <w:gridCol w:w="4219"/>
      </w:tblGrid>
      <w:tr w:rsidR="0034564F" w:rsidRPr="0034564F" w14:paraId="5C31E96E" w14:textId="77777777" w:rsidTr="003B200A">
        <w:trPr>
          <w:trHeight w:val="400"/>
        </w:trPr>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6B"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6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i/>
                <w:iCs/>
                <w:color w:val="000000" w:themeColor="text1"/>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6D"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grondslag</w:t>
            </w:r>
          </w:p>
        </w:tc>
      </w:tr>
      <w:tr w:rsidR="0034564F" w:rsidRPr="0034564F" w14:paraId="5C31E97A"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6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70" w14:textId="13B9B892" w:rsidR="000D3826" w:rsidRPr="0034564F" w:rsidRDefault="000D3826" w:rsidP="005C685D">
            <w:pPr>
              <w:spacing w:after="0" w:line="240" w:lineRule="auto"/>
              <w:rPr>
                <w:rFonts w:ascii="Arial" w:hAnsi="Arial" w:cs="Arial"/>
                <w:color w:val="000000" w:themeColor="text1"/>
                <w:sz w:val="20"/>
                <w:szCs w:val="20"/>
                <w:lang w:val="nl-NL"/>
              </w:rPr>
            </w:pPr>
            <w:r w:rsidRPr="0034564F">
              <w:rPr>
                <w:rFonts w:ascii="Arial" w:hAnsi="Arial" w:cs="Arial"/>
                <w:color w:val="000000" w:themeColor="text1"/>
                <w:sz w:val="20"/>
                <w:szCs w:val="20"/>
                <w:lang w:val="nl-NL"/>
              </w:rPr>
              <w:t>Maandelijks wordt kerkblad de 3-Klank verstuurd.</w:t>
            </w:r>
            <w:r w:rsidRPr="0034564F">
              <w:rPr>
                <w:rFonts w:ascii="Arial" w:hAnsi="Arial" w:cs="Arial"/>
                <w:color w:val="000000" w:themeColor="text1"/>
                <w:sz w:val="20"/>
                <w:szCs w:val="20"/>
                <w:lang w:val="nl-NL"/>
              </w:rPr>
              <w:br/>
              <w:t xml:space="preserve">Bij gelegenheid als er nieuws is wordt er een emailbericht gestuurd. </w:t>
            </w:r>
          </w:p>
          <w:p w14:paraId="5C31E972" w14:textId="6910C0C4" w:rsidR="000D3826" w:rsidRPr="0034564F" w:rsidRDefault="00022F8A" w:rsidP="00022F8A">
            <w:pPr>
              <w:spacing w:after="0" w:line="240" w:lineRule="auto"/>
              <w:rPr>
                <w:rFonts w:ascii="Times New Roman" w:hAnsi="Times New Roman"/>
                <w:b/>
                <w:color w:val="000000" w:themeColor="text1"/>
                <w:sz w:val="24"/>
                <w:szCs w:val="24"/>
                <w:lang w:val="nl-NL"/>
              </w:rPr>
            </w:pPr>
            <w:r w:rsidRPr="0034564F">
              <w:rPr>
                <w:rFonts w:ascii="Arial" w:hAnsi="Arial" w:cs="Arial"/>
                <w:color w:val="000000" w:themeColor="text1"/>
                <w:sz w:val="20"/>
                <w:szCs w:val="20"/>
                <w:lang w:val="nl-NL"/>
              </w:rPr>
              <w:t xml:space="preserve">Bij gelegenheid (lockdown) wordt er een Nieuwsbrief verstuurd per email.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73"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naam en voornamen c.q. voorletters; e-mailadres</w:t>
            </w:r>
          </w:p>
          <w:p w14:paraId="5C31E974"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7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verzamelt deze gegevens op basis van haar gerechtvaardigde activiteiten,</w:t>
            </w:r>
          </w:p>
          <w:p w14:paraId="5C31E976"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7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haar gerechtvaardigd belang,</w:t>
            </w:r>
          </w:p>
          <w:p w14:paraId="5C31E978"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79"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uitvoering van de overeenkomst.</w:t>
            </w:r>
          </w:p>
        </w:tc>
      </w:tr>
      <w:tr w:rsidR="0034564F" w:rsidRPr="0034564F" w14:paraId="5C31E97F" w14:textId="77777777" w:rsidTr="003B200A">
        <w:trPr>
          <w:trHeight w:val="400"/>
        </w:trPr>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7B" w14:textId="4B1A1C03"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Er worden in het kerkblad de 3-Klank </w:t>
            </w:r>
            <w:r w:rsidR="00022F8A" w:rsidRPr="0034564F">
              <w:rPr>
                <w:rFonts w:ascii="Arial" w:hAnsi="Arial" w:cs="Arial"/>
                <w:color w:val="000000" w:themeColor="text1"/>
                <w:sz w:val="20"/>
                <w:szCs w:val="20"/>
                <w:lang w:val="nl-NL"/>
              </w:rPr>
              <w:t xml:space="preserve">(en bij gelegenheid in de Nieuwsbrief) </w:t>
            </w:r>
            <w:r w:rsidRPr="0034564F">
              <w:rPr>
                <w:rFonts w:ascii="Arial" w:hAnsi="Arial" w:cs="Arial"/>
                <w:color w:val="000000" w:themeColor="text1"/>
                <w:sz w:val="20"/>
                <w:szCs w:val="20"/>
                <w:lang w:val="nl-NL"/>
              </w:rPr>
              <w:t>gegevens</w:t>
            </w:r>
            <w:r w:rsidR="00022F8A" w:rsidRPr="0034564F">
              <w:rPr>
                <w:rFonts w:ascii="Arial" w:hAnsi="Arial" w:cs="Arial"/>
                <w:color w:val="000000" w:themeColor="text1"/>
                <w:sz w:val="20"/>
                <w:szCs w:val="20"/>
                <w:lang w:val="nl-NL"/>
              </w:rPr>
              <w:t xml:space="preserve"> vermeld bij ziekte, verhuizing, verjaardagen en jubilea.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7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naam en voornamen c.q. voorletters; adres</w:t>
            </w:r>
          </w:p>
          <w:p w14:paraId="5C31E97D"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7E" w14:textId="3787E1C9"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Voor het vermelden van gegevens </w:t>
            </w:r>
            <w:r w:rsidR="00022F8A" w:rsidRPr="0034564F">
              <w:rPr>
                <w:rFonts w:ascii="Arial" w:hAnsi="Arial" w:cs="Arial"/>
                <w:color w:val="000000" w:themeColor="text1"/>
                <w:sz w:val="20"/>
                <w:szCs w:val="20"/>
                <w:lang w:val="nl-NL"/>
              </w:rPr>
              <w:t xml:space="preserve">in het kerkblad/de nieuwsbrief </w:t>
            </w:r>
            <w:r w:rsidRPr="0034564F">
              <w:rPr>
                <w:rFonts w:ascii="Arial" w:hAnsi="Arial" w:cs="Arial"/>
                <w:color w:val="000000" w:themeColor="text1"/>
                <w:sz w:val="20"/>
                <w:szCs w:val="20"/>
                <w:lang w:val="nl-NL"/>
              </w:rPr>
              <w:t>heeft de gemeente toestemming verkregen van de betrokkene</w:t>
            </w:r>
            <w:r w:rsidR="00022F8A" w:rsidRPr="0034564F">
              <w:rPr>
                <w:rFonts w:ascii="Arial" w:hAnsi="Arial" w:cs="Arial"/>
                <w:color w:val="000000" w:themeColor="text1"/>
                <w:sz w:val="20"/>
                <w:szCs w:val="20"/>
                <w:lang w:val="nl-NL"/>
              </w:rPr>
              <w:t>n</w:t>
            </w:r>
            <w:r w:rsidRPr="0034564F">
              <w:rPr>
                <w:rFonts w:ascii="Arial" w:hAnsi="Arial" w:cs="Arial"/>
                <w:color w:val="000000" w:themeColor="text1"/>
                <w:sz w:val="20"/>
                <w:szCs w:val="20"/>
                <w:lang w:val="nl-NL"/>
              </w:rPr>
              <w:t>.</w:t>
            </w:r>
          </w:p>
        </w:tc>
      </w:tr>
      <w:tr w:rsidR="0034564F" w:rsidRPr="0034564F" w14:paraId="5C31E987"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80"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8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gemeentegids is:</w:t>
            </w:r>
          </w:p>
          <w:p w14:paraId="5C31E98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alleen voor de leden toegankelijk</w:t>
            </w:r>
          </w:p>
          <w:p w14:paraId="5C31E983"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84" w14:textId="77777777" w:rsidR="000D3826" w:rsidRPr="0034564F" w:rsidRDefault="000D3826" w:rsidP="005C685D">
            <w:pPr>
              <w:spacing w:after="0" w:line="240" w:lineRule="auto"/>
              <w:outlineLvl w:val="1"/>
              <w:rPr>
                <w:rFonts w:ascii="Times New Roman" w:hAnsi="Times New Roman"/>
                <w:bCs/>
                <w:color w:val="000000" w:themeColor="text1"/>
                <w:sz w:val="36"/>
                <w:szCs w:val="36"/>
                <w:lang w:val="nl-NL"/>
              </w:rPr>
            </w:pPr>
            <w:r w:rsidRPr="0034564F">
              <w:rPr>
                <w:rFonts w:ascii="Arial" w:hAnsi="Arial" w:cs="Arial"/>
                <w:color w:val="000000" w:themeColor="text1"/>
                <w:sz w:val="20"/>
                <w:szCs w:val="20"/>
                <w:lang w:val="nl-NL"/>
              </w:rPr>
              <w:t xml:space="preserve">naam en voornamen c.q. voorletters; straatnaam, huisnummer, postcode, woonplaats en datum van vestiging op het woonadres; </w:t>
            </w:r>
          </w:p>
          <w:p w14:paraId="5C31E985"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color w:val="000000" w:themeColor="text1"/>
                <w:sz w:val="20"/>
                <w:szCs w:val="20"/>
                <w:lang w:val="nl-NL"/>
              </w:rPr>
              <w:t xml:space="preserve">geslacht;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86"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Voor het vermelden van gegevens van gemeenteleden in een gemeentegids heeft de gemeente toestemming verkregen van de betrokkenen.</w:t>
            </w:r>
          </w:p>
        </w:tc>
      </w:tr>
      <w:tr w:rsidR="0034564F" w:rsidRPr="0034564F" w14:paraId="5C31E98D"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88"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8A" w14:textId="607BA4DB" w:rsidR="000D3826" w:rsidRPr="0034564F" w:rsidRDefault="000D3826" w:rsidP="00022F8A">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kerkdienst</w:t>
            </w:r>
            <w:r w:rsidR="00022F8A" w:rsidRPr="0034564F">
              <w:rPr>
                <w:rFonts w:ascii="Arial" w:hAnsi="Arial" w:cs="Arial"/>
                <w:color w:val="000000" w:themeColor="text1"/>
                <w:sz w:val="20"/>
                <w:szCs w:val="20"/>
                <w:lang w:val="nl-NL"/>
              </w:rPr>
              <w:t xml:space="preserve"> </w:t>
            </w:r>
            <w:r w:rsidRPr="0034564F">
              <w:rPr>
                <w:rFonts w:ascii="Arial" w:hAnsi="Arial" w:cs="Arial"/>
                <w:color w:val="000000" w:themeColor="text1"/>
                <w:sz w:val="20"/>
                <w:szCs w:val="20"/>
                <w:lang w:val="nl-NL"/>
              </w:rPr>
              <w:t xml:space="preserve">is in de kerk te volgen </w:t>
            </w:r>
            <w:r w:rsidR="00022F8A" w:rsidRPr="0034564F">
              <w:rPr>
                <w:rFonts w:ascii="Arial" w:hAnsi="Arial" w:cs="Arial"/>
                <w:color w:val="000000" w:themeColor="text1"/>
                <w:sz w:val="20"/>
                <w:szCs w:val="20"/>
                <w:lang w:val="nl-NL"/>
              </w:rPr>
              <w:t xml:space="preserve">en via de livestream op de eigen website.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8B" w14:textId="77777777" w:rsidR="000D3826" w:rsidRPr="0034564F" w:rsidRDefault="000D3826" w:rsidP="005C685D">
            <w:pPr>
              <w:spacing w:after="0" w:line="240" w:lineRule="auto"/>
              <w:outlineLvl w:val="1"/>
              <w:rPr>
                <w:rFonts w:ascii="Times New Roman" w:hAnsi="Times New Roman"/>
                <w:bCs/>
                <w:color w:val="000000" w:themeColor="text1"/>
                <w:sz w:val="36"/>
                <w:szCs w:val="36"/>
                <w:lang w:val="nl-NL"/>
              </w:rPr>
            </w:pPr>
            <w:r w:rsidRPr="0034564F">
              <w:rPr>
                <w:rFonts w:ascii="Arial" w:hAnsi="Arial" w:cs="Arial"/>
                <w:color w:val="000000" w:themeColor="text1"/>
                <w:sz w:val="20"/>
                <w:szCs w:val="20"/>
                <w:lang w:val="nl-NL"/>
              </w:rPr>
              <w:t>de naam en voornamen en een summiere aanduiding waarvoor gebeden wordt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8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34564F" w:rsidRPr="0034564F" w14:paraId="5C31E994" w14:textId="77777777" w:rsidTr="003B200A">
        <w:trPr>
          <w:trHeight w:val="400"/>
        </w:trPr>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8E"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lastRenderedPageBreak/>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8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Segoe UI Symbol" w:hAnsi="Segoe UI Symbol" w:cs="Segoe UI Symbol"/>
                <w:color w:val="000000" w:themeColor="text1"/>
                <w:sz w:val="20"/>
                <w:szCs w:val="20"/>
                <w:lang w:val="nl-NL"/>
              </w:rPr>
              <w:t>ip</w:t>
            </w:r>
            <w:r w:rsidRPr="0034564F">
              <w:rPr>
                <w:rFonts w:ascii="Arial" w:hAnsi="Arial" w:cs="Arial"/>
                <w:color w:val="000000" w:themeColor="text1"/>
                <w:sz w:val="20"/>
                <w:szCs w:val="20"/>
                <w:lang w:val="nl-NL"/>
              </w:rPr>
              <w:t>-adres</w:t>
            </w:r>
          </w:p>
          <w:p w14:paraId="5C31E990"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surfgedrag</w:t>
            </w:r>
          </w:p>
          <w:p w14:paraId="5C31E99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type apparaat</w:t>
            </w:r>
          </w:p>
          <w:p w14:paraId="5C31E99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gebruik </w:t>
            </w:r>
            <w:r w:rsidRPr="0034564F">
              <w:rPr>
                <w:color w:val="000000" w:themeColor="text1"/>
                <w:lang w:val="nl-NL"/>
              </w:rPr>
              <w:t>google analytics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3"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34564F" w:rsidRPr="0034564F" w14:paraId="5C31E998" w14:textId="77777777" w:rsidTr="003B200A">
        <w:trPr>
          <w:trHeight w:val="400"/>
        </w:trPr>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5"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6" w14:textId="77777777" w:rsidR="000D3826" w:rsidRPr="0034564F" w:rsidRDefault="000D3826" w:rsidP="005C685D">
            <w:pPr>
              <w:spacing w:after="0" w:line="240" w:lineRule="auto"/>
              <w:rPr>
                <w:rFonts w:ascii="Arial" w:hAnsi="Arial" w:cs="Arial"/>
                <w:color w:val="000000" w:themeColor="text1"/>
                <w:sz w:val="24"/>
                <w:szCs w:val="24"/>
                <w:lang w:val="nl-NL"/>
              </w:rPr>
            </w:pPr>
            <w:r w:rsidRPr="0034564F">
              <w:rPr>
                <w:rFonts w:ascii="Arial" w:hAnsi="Arial" w:cs="Arial"/>
                <w:color w:val="000000" w:themeColor="text1"/>
                <w:sz w:val="20"/>
                <w:szCs w:val="20"/>
                <w:lang w:val="nl-NL"/>
              </w:rPr>
              <w:t>op dit moment gebeurt dit niet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verwerkt deze gegevens op basis van haar gerechtvaardigde activiteiten, te weten haar gerechtvaardigd belang om de gemeente als toegankelijke gemeenschap te laten functioneren.</w:t>
            </w:r>
          </w:p>
        </w:tc>
      </w:tr>
      <w:tr w:rsidR="0034564F" w:rsidRPr="0034564F" w14:paraId="5C31E99F"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9"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A"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op een ledenpagina </w:t>
            </w:r>
          </w:p>
          <w:p w14:paraId="5C31E99B"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foto</w:t>
            </w:r>
          </w:p>
          <w:p w14:paraId="5C31E99D"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9E"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34564F" w:rsidRPr="0034564F" w14:paraId="5C31E9A8"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A0"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A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op een openbare pagina en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A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e-mailadres</w:t>
            </w:r>
          </w:p>
          <w:p w14:paraId="5C31E9A3"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adres</w:t>
            </w:r>
          </w:p>
          <w:p w14:paraId="5C31E9A4"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naam</w:t>
            </w:r>
          </w:p>
          <w:p w14:paraId="5C31E9A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kerkelijk ambt</w:t>
            </w:r>
          </w:p>
          <w:p w14:paraId="5C31E9A6"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(nb. op het openbare deel van de website staan zo weinig mogelijk adressen)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A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verwerkt deze gegevens op basis van haar gerechtvaardigde activiteiten, te weten haar gerechtvaardigd belang om de gemeente als toegankelijke gemeenschap te laten functioneren.</w:t>
            </w:r>
          </w:p>
        </w:tc>
      </w:tr>
      <w:tr w:rsidR="0034564F" w:rsidRPr="0034564F" w14:paraId="5C31E9B0"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A9"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AA"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Gemeenteleden worden</w:t>
            </w:r>
          </w:p>
          <w:p w14:paraId="5C31E9AB"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jaarlijks aangeschreven</w:t>
            </w:r>
          </w:p>
          <w:p w14:paraId="5C31E9AC" w14:textId="77777777" w:rsidR="000D3826" w:rsidRPr="0034564F" w:rsidRDefault="000D3826" w:rsidP="005C685D">
            <w:pPr>
              <w:spacing w:after="0" w:line="240" w:lineRule="auto"/>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AD"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naam en voornamen c.q. voorletters; </w:t>
            </w:r>
          </w:p>
          <w:p w14:paraId="5C31E9AE"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color w:val="000000" w:themeColor="text1"/>
                <w:sz w:val="20"/>
                <w:szCs w:val="20"/>
                <w:lang w:val="nl-NL"/>
              </w:rPr>
              <w:t xml:space="preserve">straatnaam, huisnummer, postcode, woonplaats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A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Om voldoende financiën te verkrijgen verzoekt de gemeente haar leden op basis van haar gerechtvaardigde activiteiten en haar gerechtvaardigd belang  om een financiële bijdrage.</w:t>
            </w:r>
          </w:p>
        </w:tc>
      </w:tr>
      <w:tr w:rsidR="0034564F" w:rsidRPr="0034564F" w14:paraId="5C31E9B8"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B1"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B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Hulpaanvragen komen binnen via een</w:t>
            </w:r>
          </w:p>
          <w:p w14:paraId="5C31E9B3"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e-mailadres of post</w:t>
            </w:r>
          </w:p>
          <w:p w14:paraId="5C31E9B4"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B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lastRenderedPageBreak/>
              <w:t>In de administratie worden opgenomen:</w:t>
            </w:r>
          </w:p>
          <w:p w14:paraId="5C31E9B6"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lastRenderedPageBreak/>
              <w:t>bij persoonlijke hulpaanvragen worden de bewaarde gegevens tot een minium beperkt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14:paraId="5C31E9B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lastRenderedPageBreak/>
              <w:t xml:space="preserve">De gemeente en diaconie hebben tot taak om te zien naar de hulpbehoevenden in de wereld en verwerken derhalve op basis van </w:t>
            </w:r>
            <w:r w:rsidRPr="0034564F">
              <w:rPr>
                <w:rFonts w:ascii="Arial" w:hAnsi="Arial" w:cs="Arial"/>
                <w:color w:val="000000" w:themeColor="text1"/>
                <w:sz w:val="20"/>
                <w:szCs w:val="20"/>
                <w:lang w:val="nl-NL"/>
              </w:rPr>
              <w:lastRenderedPageBreak/>
              <w:t>haar gerechtvaardigde activiteiten en ter uitvoering van een overeenkomst tot hulpverlening deze gegevens.</w:t>
            </w:r>
          </w:p>
        </w:tc>
      </w:tr>
      <w:tr w:rsidR="0034564F" w:rsidRPr="0034564F" w14:paraId="5C31E9C2"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B9" w14:textId="77777777" w:rsidR="000D3826" w:rsidRPr="0034564F" w:rsidRDefault="000D3826" w:rsidP="005C685D">
            <w:pPr>
              <w:spacing w:after="0" w:line="240" w:lineRule="auto"/>
              <w:outlineLvl w:val="1"/>
              <w:rPr>
                <w:rFonts w:ascii="Times New Roman" w:hAnsi="Times New Roman"/>
                <w:b/>
                <w:bCs/>
                <w:color w:val="000000" w:themeColor="text1"/>
                <w:sz w:val="36"/>
                <w:szCs w:val="36"/>
                <w:lang w:val="nl-NL"/>
              </w:rPr>
            </w:pPr>
            <w:r w:rsidRPr="0034564F">
              <w:rPr>
                <w:rFonts w:ascii="Arial" w:hAnsi="Arial" w:cs="Arial"/>
                <w:color w:val="000000" w:themeColor="text1"/>
                <w:sz w:val="20"/>
                <w:szCs w:val="20"/>
                <w:lang w:val="nl-NL"/>
              </w:rPr>
              <w:lastRenderedPageBreak/>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BA"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gegevens die worden verzameld via het formulier:</w:t>
            </w:r>
          </w:p>
          <w:p w14:paraId="5C31E9BB"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worden na afsluiting van de vraag/het contact verwijderd</w:t>
            </w:r>
          </w:p>
          <w:p w14:paraId="5C31E9BC"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BD"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In het contact-formulier moeten mensen ten minste invullen:</w:t>
            </w:r>
          </w:p>
          <w:p w14:paraId="5C31E9BE"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naam en voornamen c.q. voorletters; </w:t>
            </w:r>
          </w:p>
          <w:p w14:paraId="5C31E9BF"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color w:val="000000" w:themeColor="text1"/>
                <w:sz w:val="20"/>
                <w:szCs w:val="20"/>
              </w:rPr>
              <w:t xml:space="preserve">e-mailadres </w:t>
            </w:r>
          </w:p>
          <w:p w14:paraId="5C31E9C0" w14:textId="77777777" w:rsidR="000D3826" w:rsidRPr="0034564F" w:rsidRDefault="000D3826" w:rsidP="005C685D">
            <w:pPr>
              <w:spacing w:after="0" w:line="240" w:lineRule="auto"/>
              <w:rPr>
                <w:rFonts w:ascii="Times New Roman" w:hAnsi="Times New Roman"/>
                <w:color w:val="000000" w:themeColor="text1"/>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C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en de diaconie willen toegankelijk zijn voor mensen die contact willen opnemen en verwerken op basis van verkregen toestemming  deze gegevens.</w:t>
            </w:r>
          </w:p>
        </w:tc>
      </w:tr>
    </w:tbl>
    <w:p w14:paraId="5C31E9C3"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C4" w14:textId="77777777" w:rsidR="000D3826" w:rsidRPr="0034564F" w:rsidRDefault="000D3826" w:rsidP="005C685D">
      <w:pPr>
        <w:numPr>
          <w:ilvl w:val="0"/>
          <w:numId w:val="8"/>
        </w:numPr>
        <w:spacing w:after="0" w:line="240" w:lineRule="auto"/>
        <w:textAlignment w:val="baseline"/>
        <w:rPr>
          <w:rFonts w:ascii="Arial" w:hAnsi="Arial" w:cs="Arial"/>
          <w:b/>
          <w:bCs/>
          <w:color w:val="000000" w:themeColor="text1"/>
          <w:sz w:val="24"/>
          <w:szCs w:val="24"/>
        </w:rPr>
      </w:pPr>
      <w:r w:rsidRPr="0034564F">
        <w:rPr>
          <w:rFonts w:ascii="Arial" w:hAnsi="Arial" w:cs="Arial"/>
          <w:b/>
          <w:bCs/>
          <w:color w:val="000000" w:themeColor="text1"/>
          <w:sz w:val="24"/>
          <w:szCs w:val="24"/>
        </w:rPr>
        <w:t>BEWAARTERMIJNEN</w:t>
      </w:r>
    </w:p>
    <w:p w14:paraId="5C31E9C5" w14:textId="77777777" w:rsidR="000D3826" w:rsidRPr="0034564F" w:rsidRDefault="000D3826" w:rsidP="005C685D">
      <w:pPr>
        <w:spacing w:after="0" w:line="240" w:lineRule="auto"/>
        <w:rPr>
          <w:rFonts w:ascii="Times New Roman" w:hAnsi="Times New Roman"/>
          <w:color w:val="000000" w:themeColor="text1"/>
          <w:sz w:val="24"/>
          <w:szCs w:val="24"/>
        </w:rPr>
      </w:pPr>
    </w:p>
    <w:p w14:paraId="5C31E9C6" w14:textId="516821C8"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color w:val="000000" w:themeColor="text1"/>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34564F">
        <w:rPr>
          <w:rFonts w:ascii="Arial" w:hAnsi="Arial" w:cs="Arial"/>
          <w:color w:val="000000" w:themeColor="text1"/>
          <w:sz w:val="20"/>
          <w:szCs w:val="20"/>
        </w:rPr>
        <w:t>Soms gelden er wettelijk langere bewaartermijnen.</w:t>
      </w:r>
      <w:r w:rsidR="006114E5" w:rsidRPr="0034564F">
        <w:rPr>
          <w:rFonts w:ascii="Arial" w:hAnsi="Arial" w:cs="Arial"/>
          <w:color w:val="000000" w:themeColor="text1"/>
          <w:sz w:val="20"/>
          <w:szCs w:val="20"/>
        </w:rPr>
        <w:br/>
        <w:t xml:space="preserve">Uitzondering vormt het registerboek voor dopen, belijdenis en huwelijk. Deze gegevens blijven in dit registerboek bewaard. </w:t>
      </w:r>
    </w:p>
    <w:p w14:paraId="5C31E9C7" w14:textId="77777777" w:rsidR="000D3826" w:rsidRPr="0034564F" w:rsidRDefault="000D3826" w:rsidP="005C685D">
      <w:pPr>
        <w:spacing w:after="0" w:line="240" w:lineRule="auto"/>
        <w:rPr>
          <w:rFonts w:ascii="Times New Roman" w:hAnsi="Times New Roman"/>
          <w:color w:val="000000" w:themeColor="text1"/>
          <w:sz w:val="24"/>
          <w:szCs w:val="24"/>
        </w:rPr>
      </w:pPr>
    </w:p>
    <w:p w14:paraId="5C31E9C8" w14:textId="77777777" w:rsidR="000D3826" w:rsidRPr="0034564F" w:rsidRDefault="000D3826" w:rsidP="005C685D">
      <w:pPr>
        <w:numPr>
          <w:ilvl w:val="0"/>
          <w:numId w:val="9"/>
        </w:numPr>
        <w:spacing w:after="0" w:line="240" w:lineRule="auto"/>
        <w:textAlignment w:val="baseline"/>
        <w:rPr>
          <w:rFonts w:ascii="Arial" w:hAnsi="Arial" w:cs="Arial"/>
          <w:b/>
          <w:bCs/>
          <w:color w:val="000000" w:themeColor="text1"/>
          <w:sz w:val="24"/>
          <w:szCs w:val="24"/>
        </w:rPr>
      </w:pPr>
      <w:r w:rsidRPr="0034564F">
        <w:rPr>
          <w:rFonts w:ascii="Arial" w:hAnsi="Arial" w:cs="Arial"/>
          <w:b/>
          <w:bCs/>
          <w:color w:val="000000" w:themeColor="text1"/>
          <w:sz w:val="24"/>
          <w:szCs w:val="24"/>
        </w:rPr>
        <w:t>DOORGIFTE AAN ANDEREN</w:t>
      </w:r>
    </w:p>
    <w:p w14:paraId="5C31E9C9" w14:textId="77777777" w:rsidR="000D3826" w:rsidRPr="0034564F" w:rsidRDefault="000D3826" w:rsidP="005C685D">
      <w:pPr>
        <w:spacing w:after="0" w:line="240" w:lineRule="auto"/>
        <w:rPr>
          <w:rFonts w:ascii="Times New Roman" w:hAnsi="Times New Roman"/>
          <w:color w:val="000000" w:themeColor="text1"/>
          <w:sz w:val="24"/>
          <w:szCs w:val="24"/>
        </w:rPr>
      </w:pPr>
    </w:p>
    <w:p w14:paraId="5C31E9CA"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color w:val="000000" w:themeColor="text1"/>
          <w:sz w:val="20"/>
          <w:szCs w:val="20"/>
          <w:lang w:val="nl-NL"/>
        </w:rPr>
        <w:t xml:space="preserve">De gemeente geeft alleen gegevens van haar leden door aan anderen of derden als dat nodig is voor de uitoefening van haar taken. </w:t>
      </w:r>
      <w:r w:rsidRPr="0034564F">
        <w:rPr>
          <w:rFonts w:ascii="Arial" w:hAnsi="Arial" w:cs="Arial"/>
          <w:color w:val="000000" w:themeColor="text1"/>
          <w:sz w:val="20"/>
          <w:szCs w:val="20"/>
        </w:rPr>
        <w:t>Daarbij kan met name gedacht worden aan:</w:t>
      </w:r>
    </w:p>
    <w:p w14:paraId="5C31E9CB" w14:textId="77777777" w:rsidR="000D3826" w:rsidRPr="0034564F" w:rsidRDefault="000D3826" w:rsidP="005C685D">
      <w:pPr>
        <w:numPr>
          <w:ilvl w:val="0"/>
          <w:numId w:val="10"/>
        </w:numPr>
        <w:spacing w:after="0" w:line="240" w:lineRule="auto"/>
        <w:textAlignment w:val="baseline"/>
        <w:rPr>
          <w:rFonts w:ascii="Arial" w:hAnsi="Arial" w:cs="Arial"/>
          <w:color w:val="000000" w:themeColor="text1"/>
          <w:sz w:val="20"/>
          <w:szCs w:val="20"/>
        </w:rPr>
      </w:pPr>
      <w:r w:rsidRPr="0034564F">
        <w:rPr>
          <w:rFonts w:ascii="Arial" w:hAnsi="Arial" w:cs="Arial"/>
          <w:color w:val="000000" w:themeColor="text1"/>
          <w:sz w:val="20"/>
          <w:szCs w:val="20"/>
        </w:rPr>
        <w:t>Administratiekantoren</w:t>
      </w:r>
    </w:p>
    <w:p w14:paraId="5C31E9CC" w14:textId="77777777" w:rsidR="000D3826" w:rsidRPr="0034564F" w:rsidRDefault="000D3826" w:rsidP="005C685D">
      <w:pPr>
        <w:numPr>
          <w:ilvl w:val="0"/>
          <w:numId w:val="10"/>
        </w:numPr>
        <w:spacing w:after="0" w:line="240" w:lineRule="auto"/>
        <w:textAlignment w:val="baseline"/>
        <w:rPr>
          <w:rFonts w:ascii="Arial" w:hAnsi="Arial" w:cs="Arial"/>
          <w:color w:val="000000" w:themeColor="text1"/>
          <w:sz w:val="20"/>
          <w:szCs w:val="20"/>
          <w:lang w:val="nl-NL"/>
        </w:rPr>
      </w:pPr>
      <w:r w:rsidRPr="0034564F">
        <w:rPr>
          <w:rFonts w:ascii="Arial" w:hAnsi="Arial" w:cs="Arial"/>
          <w:color w:val="000000" w:themeColor="text1"/>
          <w:sz w:val="20"/>
          <w:szCs w:val="20"/>
          <w:lang w:val="nl-NL"/>
        </w:rPr>
        <w:t>Bedrijven voor de verzorging van post en/of e-mails</w:t>
      </w:r>
    </w:p>
    <w:p w14:paraId="5C31E9CD" w14:textId="77777777" w:rsidR="000D3826" w:rsidRPr="0034564F" w:rsidRDefault="000D3826" w:rsidP="005C685D">
      <w:pPr>
        <w:numPr>
          <w:ilvl w:val="0"/>
          <w:numId w:val="10"/>
        </w:numPr>
        <w:spacing w:after="0" w:line="240" w:lineRule="auto"/>
        <w:textAlignment w:val="baseline"/>
        <w:rPr>
          <w:rFonts w:ascii="Arial" w:hAnsi="Arial" w:cs="Arial"/>
          <w:color w:val="000000" w:themeColor="text1"/>
          <w:sz w:val="20"/>
          <w:szCs w:val="20"/>
        </w:rPr>
      </w:pPr>
      <w:r w:rsidRPr="0034564F">
        <w:rPr>
          <w:rFonts w:ascii="Arial" w:hAnsi="Arial" w:cs="Arial"/>
          <w:color w:val="000000" w:themeColor="text1"/>
          <w:sz w:val="20"/>
          <w:szCs w:val="20"/>
        </w:rPr>
        <w:t>Internetdiensten (zoals cloud-opslag)</w:t>
      </w:r>
    </w:p>
    <w:p w14:paraId="5C31E9CE" w14:textId="77777777" w:rsidR="000D3826" w:rsidRPr="0034564F" w:rsidRDefault="000D3826" w:rsidP="005C685D">
      <w:pPr>
        <w:spacing w:after="0" w:line="240" w:lineRule="auto"/>
        <w:rPr>
          <w:rFonts w:ascii="Times New Roman" w:hAnsi="Times New Roman"/>
          <w:color w:val="000000" w:themeColor="text1"/>
          <w:sz w:val="24"/>
          <w:szCs w:val="24"/>
        </w:rPr>
      </w:pPr>
    </w:p>
    <w:p w14:paraId="5C31E9C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Wij geven geen gegevens door aan landen buiten de EU of bedrijven die niet vallen onder een land met een adequaat beschermingsniveau.</w:t>
      </w:r>
    </w:p>
    <w:p w14:paraId="5C31E9D0" w14:textId="77777777" w:rsidR="000D3826" w:rsidRPr="0034564F" w:rsidRDefault="000D3826" w:rsidP="005C685D">
      <w:pPr>
        <w:spacing w:after="0" w:line="240" w:lineRule="auto"/>
        <w:rPr>
          <w:rFonts w:ascii="Times New Roman" w:hAnsi="Times New Roman"/>
          <w:color w:val="000000" w:themeColor="text1"/>
          <w:sz w:val="24"/>
          <w:szCs w:val="24"/>
          <w:lang w:val="nl-NL"/>
        </w:rPr>
      </w:pPr>
    </w:p>
    <w:p w14:paraId="5C31E9D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b/>
          <w:bCs/>
          <w:color w:val="000000" w:themeColor="text1"/>
          <w:sz w:val="36"/>
          <w:szCs w:val="36"/>
          <w:lang w:val="nl-NL"/>
        </w:rPr>
        <w:br w:type="page"/>
      </w:r>
      <w:r w:rsidRPr="0034564F">
        <w:rPr>
          <w:rFonts w:ascii="Arial" w:hAnsi="Arial" w:cs="Arial"/>
          <w:b/>
          <w:bCs/>
          <w:color w:val="000000" w:themeColor="text1"/>
          <w:sz w:val="36"/>
          <w:szCs w:val="36"/>
          <w:lang w:val="nl-NL"/>
        </w:rPr>
        <w:lastRenderedPageBreak/>
        <w:t>Bijlage 1: organisatorische en beleidsmatige maatregelen voor de zorgvuldige omgang met persoonsgegevens.</w:t>
      </w:r>
    </w:p>
    <w:p w14:paraId="5C31E9D2" w14:textId="77777777" w:rsidR="000D3826" w:rsidRPr="0034564F" w:rsidRDefault="000D3826" w:rsidP="005C685D">
      <w:pPr>
        <w:spacing w:after="0" w:line="240" w:lineRule="auto"/>
        <w:rPr>
          <w:rFonts w:ascii="Times New Roman" w:hAnsi="Times New Roman"/>
          <w:color w:val="000000" w:themeColor="text1"/>
          <w:sz w:val="24"/>
          <w:szCs w:val="24"/>
          <w:lang w:val="nl-NL"/>
        </w:rPr>
      </w:pPr>
    </w:p>
    <w:tbl>
      <w:tblPr>
        <w:tblW w:w="12934" w:type="dxa"/>
        <w:tblCellMar>
          <w:top w:w="15" w:type="dxa"/>
          <w:left w:w="15" w:type="dxa"/>
          <w:bottom w:w="15" w:type="dxa"/>
          <w:right w:w="15" w:type="dxa"/>
        </w:tblCellMar>
        <w:tblLook w:val="00A0" w:firstRow="1" w:lastRow="0" w:firstColumn="1" w:lastColumn="0" w:noHBand="0" w:noVBand="0"/>
      </w:tblPr>
      <w:tblGrid>
        <w:gridCol w:w="8386"/>
        <w:gridCol w:w="4548"/>
      </w:tblGrid>
      <w:tr w:rsidR="0034564F" w:rsidRPr="0034564F" w14:paraId="5C31E9D4" w14:textId="77777777" w:rsidTr="003F5803">
        <w:trPr>
          <w:trHeight w:val="4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3"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i/>
                <w:iCs/>
                <w:color w:val="000000" w:themeColor="text1"/>
                <w:sz w:val="20"/>
                <w:szCs w:val="20"/>
              </w:rPr>
              <w:t>maatregel</w:t>
            </w:r>
          </w:p>
        </w:tc>
      </w:tr>
      <w:tr w:rsidR="0034564F" w:rsidRPr="0034564F" w14:paraId="5C31E9D6" w14:textId="77777777" w:rsidTr="003F5803">
        <w:trPr>
          <w:trHeight w:val="4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heeft ter coördinatie een coördinator gegevensbescherming aangewezen: kerkenraad / scriba</w:t>
            </w:r>
          </w:p>
        </w:tc>
      </w:tr>
      <w:tr w:rsidR="0034564F" w:rsidRPr="0034564F" w14:paraId="5C31E9DA" w14:textId="77777777" w:rsidTr="003F580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7"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8" w14:textId="77777777" w:rsidR="000D3826" w:rsidRPr="0034564F" w:rsidRDefault="000D3826" w:rsidP="005C685D">
            <w:pPr>
              <w:spacing w:after="0" w:line="240" w:lineRule="auto"/>
              <w:rPr>
                <w:rFonts w:ascii="Times New Roman" w:hAnsi="Times New Roman"/>
                <w:color w:val="000000" w:themeColor="text1"/>
                <w:sz w:val="24"/>
                <w:szCs w:val="24"/>
              </w:rPr>
            </w:pPr>
            <w:r w:rsidRPr="0034564F">
              <w:rPr>
                <w:rFonts w:ascii="Arial" w:hAnsi="Arial" w:cs="Arial"/>
                <w:color w:val="000000" w:themeColor="text1"/>
                <w:sz w:val="20"/>
                <w:szCs w:val="20"/>
              </w:rPr>
              <w:t>jaarlijks</w:t>
            </w:r>
          </w:p>
          <w:p w14:paraId="5C31E9D9" w14:textId="77777777" w:rsidR="000D3826" w:rsidRPr="0034564F" w:rsidRDefault="000D3826" w:rsidP="005C685D">
            <w:pPr>
              <w:spacing w:after="0" w:line="240" w:lineRule="auto"/>
              <w:rPr>
                <w:rFonts w:ascii="Times New Roman" w:hAnsi="Times New Roman"/>
                <w:color w:val="000000" w:themeColor="text1"/>
                <w:sz w:val="24"/>
                <w:szCs w:val="24"/>
              </w:rPr>
            </w:pPr>
          </w:p>
        </w:tc>
      </w:tr>
      <w:tr w:rsidR="0034564F" w:rsidRPr="0034564F" w14:paraId="5C31E9DE" w14:textId="77777777" w:rsidTr="003F580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B"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eenmalig (datum: oktober 2018 via de 3-Klank, met verwijzing naar de privacyverklaring op de website)</w:t>
            </w:r>
          </w:p>
          <w:p w14:paraId="5C31E9DD" w14:textId="77777777" w:rsidR="000D3826" w:rsidRPr="0034564F" w:rsidRDefault="000D3826" w:rsidP="00436B4D">
            <w:pPr>
              <w:spacing w:after="0" w:line="240" w:lineRule="auto"/>
              <w:rPr>
                <w:rFonts w:ascii="Times New Roman" w:hAnsi="Times New Roman"/>
                <w:color w:val="000000" w:themeColor="text1"/>
                <w:sz w:val="24"/>
                <w:szCs w:val="24"/>
                <w:lang w:val="nl-NL"/>
              </w:rPr>
            </w:pPr>
          </w:p>
        </w:tc>
      </w:tr>
      <w:tr w:rsidR="0034564F" w:rsidRPr="0034564F" w14:paraId="5C31E9E4" w14:textId="77777777" w:rsidTr="003F580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D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De gemeenteleden worden op de hoogte gehouden over het privacybeleid van de gemeente, met toezending van het privacy-statement, door </w:t>
            </w:r>
          </w:p>
          <w:p w14:paraId="5C31E9E0" w14:textId="77777777" w:rsidR="000D3826" w:rsidRPr="0034564F" w:rsidRDefault="000D3826" w:rsidP="005C685D">
            <w:pPr>
              <w:spacing w:after="240" w:line="240" w:lineRule="auto"/>
              <w:rPr>
                <w:rFonts w:ascii="Times New Roman" w:hAnsi="Times New Roman"/>
                <w:color w:val="000000" w:themeColor="text1"/>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1"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website (inclusief eventueel intranet of app)</w:t>
            </w:r>
          </w:p>
          <w:p w14:paraId="5C31E9E2"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een bericht in kerkblad de 3-Klank met een verwijzing naar de website</w:t>
            </w:r>
          </w:p>
          <w:p w14:paraId="5C31E9E3"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r>
      <w:tr w:rsidR="0034564F" w:rsidRPr="0034564F" w14:paraId="5C31E9E8" w14:textId="77777777" w:rsidTr="003F580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5"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6"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website</w:t>
            </w:r>
          </w:p>
          <w:p w14:paraId="5C31E9E7" w14:textId="77777777" w:rsidR="000D3826" w:rsidRPr="0034564F" w:rsidRDefault="000D3826" w:rsidP="000826F1">
            <w:pPr>
              <w:spacing w:after="0" w:line="240" w:lineRule="auto"/>
              <w:rPr>
                <w:rFonts w:ascii="Times New Roman" w:hAnsi="Times New Roman"/>
                <w:color w:val="000000" w:themeColor="text1"/>
                <w:sz w:val="24"/>
                <w:szCs w:val="24"/>
              </w:rPr>
            </w:pPr>
          </w:p>
        </w:tc>
      </w:tr>
      <w:tr w:rsidR="0034564F" w:rsidRPr="0034564F" w14:paraId="5C31E9EA" w14:textId="77777777" w:rsidTr="003F5803">
        <w:trPr>
          <w:trHeight w:val="4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9"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Binnen de gemeente is de afspraak dat vertrouwelijke gesprekken plaatsvinden  in een afgezonderde ruimte.</w:t>
            </w:r>
          </w:p>
        </w:tc>
      </w:tr>
      <w:tr w:rsidR="0034564F" w:rsidRPr="0034564F" w14:paraId="5C31E9EE" w14:textId="77777777" w:rsidTr="003F580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B"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C"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indien dat nodig wordt geacht</w:t>
            </w:r>
          </w:p>
          <w:p w14:paraId="5C31E9ED" w14:textId="77777777" w:rsidR="000D3826" w:rsidRPr="0034564F" w:rsidRDefault="000D3826" w:rsidP="005C685D">
            <w:pPr>
              <w:spacing w:after="0" w:line="240" w:lineRule="auto"/>
              <w:rPr>
                <w:rFonts w:ascii="Times New Roman" w:hAnsi="Times New Roman"/>
                <w:color w:val="000000" w:themeColor="text1"/>
                <w:sz w:val="24"/>
                <w:szCs w:val="24"/>
                <w:lang w:val="nl-NL"/>
              </w:rPr>
            </w:pPr>
          </w:p>
        </w:tc>
      </w:tr>
      <w:tr w:rsidR="0034564F" w:rsidRPr="0034564F" w14:paraId="5C31E9F0" w14:textId="77777777" w:rsidTr="003F5803">
        <w:trPr>
          <w:trHeight w:val="4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C31E9EF" w14:textId="77777777" w:rsidR="000D3826" w:rsidRPr="0034564F" w:rsidRDefault="000D3826" w:rsidP="005C685D">
            <w:pPr>
              <w:spacing w:after="0" w:line="240" w:lineRule="auto"/>
              <w:rPr>
                <w:rFonts w:ascii="Times New Roman" w:hAnsi="Times New Roman"/>
                <w:color w:val="000000" w:themeColor="text1"/>
                <w:sz w:val="24"/>
                <w:szCs w:val="24"/>
                <w:lang w:val="nl-NL"/>
              </w:rPr>
            </w:pPr>
            <w:r w:rsidRPr="0034564F">
              <w:rPr>
                <w:rFonts w:ascii="Arial" w:hAnsi="Arial" w:cs="Arial"/>
                <w:color w:val="000000" w:themeColor="text1"/>
                <w:sz w:val="20"/>
                <w:szCs w:val="20"/>
                <w:lang w:val="nl-NL"/>
              </w:rPr>
              <w:t>De gemeente beveiligt gegevens (zowel op de computer, als in een kast) door een wachtwoord of een slot op de ruimte of kast.</w:t>
            </w:r>
          </w:p>
        </w:tc>
      </w:tr>
    </w:tbl>
    <w:p w14:paraId="5C31E9F1" w14:textId="77777777" w:rsidR="000D3826" w:rsidRPr="0034564F" w:rsidRDefault="000D3826" w:rsidP="005C685D">
      <w:pPr>
        <w:spacing w:after="0" w:line="240" w:lineRule="auto"/>
        <w:rPr>
          <w:rFonts w:ascii="Arial" w:hAnsi="Arial" w:cs="Arial"/>
          <w:b/>
          <w:bCs/>
          <w:color w:val="000000" w:themeColor="text1"/>
          <w:sz w:val="32"/>
          <w:szCs w:val="32"/>
          <w:lang w:val="nl-NL"/>
        </w:rPr>
      </w:pPr>
    </w:p>
    <w:p w14:paraId="5C31E9F2" w14:textId="77777777" w:rsidR="000D3826" w:rsidRPr="0034564F" w:rsidRDefault="000D3826">
      <w:pPr>
        <w:rPr>
          <w:rFonts w:ascii="Arial" w:hAnsi="Arial" w:cs="Arial"/>
          <w:b/>
          <w:bCs/>
          <w:color w:val="000000" w:themeColor="text1"/>
          <w:sz w:val="32"/>
          <w:szCs w:val="32"/>
          <w:lang w:val="nl-NL"/>
        </w:rPr>
      </w:pPr>
    </w:p>
    <w:sectPr w:rsidR="000D3826" w:rsidRPr="0034564F" w:rsidSect="005C685D">
      <w:type w:val="continuous"/>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E9F5" w14:textId="77777777" w:rsidR="000D3826" w:rsidRDefault="000D3826" w:rsidP="005C685D">
      <w:pPr>
        <w:spacing w:after="0" w:line="240" w:lineRule="auto"/>
      </w:pPr>
      <w:r>
        <w:separator/>
      </w:r>
    </w:p>
  </w:endnote>
  <w:endnote w:type="continuationSeparator" w:id="0">
    <w:p w14:paraId="5C31E9F6" w14:textId="77777777" w:rsidR="000D3826" w:rsidRDefault="000D3826"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E9F3" w14:textId="77777777" w:rsidR="000D3826" w:rsidRDefault="000D3826" w:rsidP="005C685D">
      <w:pPr>
        <w:spacing w:after="0" w:line="240" w:lineRule="auto"/>
      </w:pPr>
      <w:r>
        <w:separator/>
      </w:r>
    </w:p>
  </w:footnote>
  <w:footnote w:type="continuationSeparator" w:id="0">
    <w:p w14:paraId="5C31E9F4" w14:textId="77777777" w:rsidR="000D3826" w:rsidRDefault="000D3826"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E9F7" w14:textId="77777777" w:rsidR="000D3826" w:rsidRPr="003B200A" w:rsidRDefault="000D3826">
    <w:pPr>
      <w:pStyle w:val="Koptekst"/>
      <w:jc w:val="right"/>
      <w:rPr>
        <w:rFonts w:ascii="Arial" w:hAnsi="Arial" w:cs="Arial"/>
        <w:color w:val="262626"/>
        <w:sz w:val="20"/>
        <w:szCs w:val="20"/>
      </w:rPr>
    </w:pPr>
    <w:r w:rsidRPr="003B200A">
      <w:rPr>
        <w:rFonts w:ascii="Arial" w:hAnsi="Arial" w:cs="Arial"/>
        <w:color w:val="262626"/>
        <w:sz w:val="20"/>
        <w:szCs w:val="20"/>
        <w:lang w:val="nl-NL"/>
      </w:rPr>
      <w:t xml:space="preserve">Pagina </w:t>
    </w:r>
    <w:r w:rsidRPr="003B200A">
      <w:rPr>
        <w:rFonts w:ascii="Arial" w:hAnsi="Arial" w:cs="Arial"/>
        <w:b/>
        <w:bCs/>
        <w:color w:val="262626"/>
        <w:sz w:val="20"/>
        <w:szCs w:val="20"/>
      </w:rPr>
      <w:fldChar w:fldCharType="begin"/>
    </w:r>
    <w:r w:rsidRPr="003B200A">
      <w:rPr>
        <w:rFonts w:ascii="Arial" w:hAnsi="Arial" w:cs="Arial"/>
        <w:b/>
        <w:bCs/>
        <w:color w:val="262626"/>
        <w:sz w:val="20"/>
        <w:szCs w:val="20"/>
      </w:rPr>
      <w:instrText>PAGE</w:instrText>
    </w:r>
    <w:r w:rsidRPr="003B200A">
      <w:rPr>
        <w:rFonts w:ascii="Arial" w:hAnsi="Arial" w:cs="Arial"/>
        <w:b/>
        <w:bCs/>
        <w:color w:val="262626"/>
        <w:sz w:val="20"/>
        <w:szCs w:val="20"/>
      </w:rPr>
      <w:fldChar w:fldCharType="separate"/>
    </w:r>
    <w:r>
      <w:rPr>
        <w:rFonts w:ascii="Arial" w:hAnsi="Arial" w:cs="Arial"/>
        <w:b/>
        <w:bCs/>
        <w:noProof/>
        <w:color w:val="262626"/>
        <w:sz w:val="20"/>
        <w:szCs w:val="20"/>
      </w:rPr>
      <w:t>2</w:t>
    </w:r>
    <w:r w:rsidRPr="003B200A">
      <w:rPr>
        <w:rFonts w:ascii="Arial" w:hAnsi="Arial" w:cs="Arial"/>
        <w:b/>
        <w:bCs/>
        <w:color w:val="262626"/>
        <w:sz w:val="20"/>
        <w:szCs w:val="20"/>
      </w:rPr>
      <w:fldChar w:fldCharType="end"/>
    </w:r>
    <w:r w:rsidRPr="003B200A">
      <w:rPr>
        <w:rFonts w:ascii="Arial" w:hAnsi="Arial" w:cs="Arial"/>
        <w:color w:val="262626"/>
        <w:sz w:val="20"/>
        <w:szCs w:val="20"/>
        <w:lang w:val="nl-NL"/>
      </w:rPr>
      <w:t xml:space="preserve"> van </w:t>
    </w:r>
    <w:r w:rsidRPr="003B200A">
      <w:rPr>
        <w:rFonts w:ascii="Arial" w:hAnsi="Arial" w:cs="Arial"/>
        <w:b/>
        <w:bCs/>
        <w:color w:val="262626"/>
        <w:sz w:val="20"/>
        <w:szCs w:val="20"/>
      </w:rPr>
      <w:fldChar w:fldCharType="begin"/>
    </w:r>
    <w:r w:rsidRPr="003B200A">
      <w:rPr>
        <w:rFonts w:ascii="Arial" w:hAnsi="Arial" w:cs="Arial"/>
        <w:b/>
        <w:bCs/>
        <w:color w:val="262626"/>
        <w:sz w:val="20"/>
        <w:szCs w:val="20"/>
      </w:rPr>
      <w:instrText>NUMPAGES</w:instrText>
    </w:r>
    <w:r w:rsidRPr="003B200A">
      <w:rPr>
        <w:rFonts w:ascii="Arial" w:hAnsi="Arial" w:cs="Arial"/>
        <w:b/>
        <w:bCs/>
        <w:color w:val="262626"/>
        <w:sz w:val="20"/>
        <w:szCs w:val="20"/>
      </w:rPr>
      <w:fldChar w:fldCharType="separate"/>
    </w:r>
    <w:r>
      <w:rPr>
        <w:rFonts w:ascii="Arial" w:hAnsi="Arial" w:cs="Arial"/>
        <w:b/>
        <w:bCs/>
        <w:noProof/>
        <w:color w:val="262626"/>
        <w:sz w:val="20"/>
        <w:szCs w:val="20"/>
      </w:rPr>
      <w:t>8</w:t>
    </w:r>
    <w:r w:rsidRPr="003B200A">
      <w:rPr>
        <w:rFonts w:ascii="Arial" w:hAnsi="Arial" w:cs="Arial"/>
        <w:b/>
        <w:bCs/>
        <w:color w:val="262626"/>
        <w:sz w:val="20"/>
        <w:szCs w:val="20"/>
      </w:rPr>
      <w:fldChar w:fldCharType="end"/>
    </w:r>
  </w:p>
  <w:p w14:paraId="5C31E9F8" w14:textId="77777777" w:rsidR="000D3826" w:rsidRPr="003B200A" w:rsidRDefault="000D3826">
    <w:pPr>
      <w:pStyle w:val="Koptekst"/>
      <w:rPr>
        <w:rFonts w:ascii="Arial" w:hAnsi="Arial" w:cs="Arial"/>
        <w:color w:val="26262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E9F9" w14:textId="14DA4904" w:rsidR="000D3826" w:rsidRDefault="006114E5">
    <w:pPr>
      <w:pStyle w:val="Koptekst"/>
    </w:pPr>
    <w:r>
      <w:rPr>
        <w:noProof/>
        <w:lang w:val="nl-NL" w:eastAsia="nl-NL"/>
      </w:rPr>
      <w:drawing>
        <wp:anchor distT="0" distB="0" distL="114300" distR="114300" simplePos="0" relativeHeight="251660288" behindDoc="0" locked="0" layoutInCell="1" allowOverlap="1" wp14:anchorId="5C31E9FA" wp14:editId="25DFC6CC">
          <wp:simplePos x="0" y="0"/>
          <wp:positionH relativeFrom="column">
            <wp:posOffset>-476250</wp:posOffset>
          </wp:positionH>
          <wp:positionV relativeFrom="paragraph">
            <wp:posOffset>-409575</wp:posOffset>
          </wp:positionV>
          <wp:extent cx="9824720" cy="1457325"/>
          <wp:effectExtent l="0" t="0" r="0" b="0"/>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1"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rPr>
        <w:rFonts w:cs="Times New Roman"/>
      </w:rPr>
    </w:lvl>
    <w:lvl w:ilvl="1" w:tplc="90D0EEFC" w:tentative="1">
      <w:start w:val="1"/>
      <w:numFmt w:val="decimal"/>
      <w:lvlText w:val="%2."/>
      <w:lvlJc w:val="left"/>
      <w:pPr>
        <w:tabs>
          <w:tab w:val="num" w:pos="1440"/>
        </w:tabs>
        <w:ind w:left="1440" w:hanging="360"/>
      </w:pPr>
      <w:rPr>
        <w:rFonts w:cs="Times New Roman"/>
      </w:rPr>
    </w:lvl>
    <w:lvl w:ilvl="2" w:tplc="E6CE1D4E" w:tentative="1">
      <w:start w:val="1"/>
      <w:numFmt w:val="decimal"/>
      <w:lvlText w:val="%3."/>
      <w:lvlJc w:val="left"/>
      <w:pPr>
        <w:tabs>
          <w:tab w:val="num" w:pos="2160"/>
        </w:tabs>
        <w:ind w:left="2160" w:hanging="360"/>
      </w:pPr>
      <w:rPr>
        <w:rFonts w:cs="Times New Roman"/>
      </w:rPr>
    </w:lvl>
    <w:lvl w:ilvl="3" w:tplc="9DDC74B6" w:tentative="1">
      <w:start w:val="1"/>
      <w:numFmt w:val="decimal"/>
      <w:lvlText w:val="%4."/>
      <w:lvlJc w:val="left"/>
      <w:pPr>
        <w:tabs>
          <w:tab w:val="num" w:pos="2880"/>
        </w:tabs>
        <w:ind w:left="2880" w:hanging="360"/>
      </w:pPr>
      <w:rPr>
        <w:rFonts w:cs="Times New Roman"/>
      </w:rPr>
    </w:lvl>
    <w:lvl w:ilvl="4" w:tplc="08A0393A" w:tentative="1">
      <w:start w:val="1"/>
      <w:numFmt w:val="decimal"/>
      <w:lvlText w:val="%5."/>
      <w:lvlJc w:val="left"/>
      <w:pPr>
        <w:tabs>
          <w:tab w:val="num" w:pos="3600"/>
        </w:tabs>
        <w:ind w:left="3600" w:hanging="360"/>
      </w:pPr>
      <w:rPr>
        <w:rFonts w:cs="Times New Roman"/>
      </w:rPr>
    </w:lvl>
    <w:lvl w:ilvl="5" w:tplc="BC50FE8C" w:tentative="1">
      <w:start w:val="1"/>
      <w:numFmt w:val="decimal"/>
      <w:lvlText w:val="%6."/>
      <w:lvlJc w:val="left"/>
      <w:pPr>
        <w:tabs>
          <w:tab w:val="num" w:pos="4320"/>
        </w:tabs>
        <w:ind w:left="4320" w:hanging="360"/>
      </w:pPr>
      <w:rPr>
        <w:rFonts w:cs="Times New Roman"/>
      </w:rPr>
    </w:lvl>
    <w:lvl w:ilvl="6" w:tplc="EA3825E0" w:tentative="1">
      <w:start w:val="1"/>
      <w:numFmt w:val="decimal"/>
      <w:lvlText w:val="%7."/>
      <w:lvlJc w:val="left"/>
      <w:pPr>
        <w:tabs>
          <w:tab w:val="num" w:pos="5040"/>
        </w:tabs>
        <w:ind w:left="5040" w:hanging="360"/>
      </w:pPr>
      <w:rPr>
        <w:rFonts w:cs="Times New Roman"/>
      </w:rPr>
    </w:lvl>
    <w:lvl w:ilvl="7" w:tplc="44F4CF08" w:tentative="1">
      <w:start w:val="1"/>
      <w:numFmt w:val="decimal"/>
      <w:lvlText w:val="%8."/>
      <w:lvlJc w:val="left"/>
      <w:pPr>
        <w:tabs>
          <w:tab w:val="num" w:pos="5760"/>
        </w:tabs>
        <w:ind w:left="5760" w:hanging="360"/>
      </w:pPr>
      <w:rPr>
        <w:rFonts w:cs="Times New Roman"/>
      </w:rPr>
    </w:lvl>
    <w:lvl w:ilvl="8" w:tplc="13146C98" w:tentative="1">
      <w:start w:val="1"/>
      <w:numFmt w:val="decimal"/>
      <w:lvlText w:val="%9."/>
      <w:lvlJc w:val="left"/>
      <w:pPr>
        <w:tabs>
          <w:tab w:val="num" w:pos="6480"/>
        </w:tabs>
        <w:ind w:left="6480" w:hanging="360"/>
      </w:pPr>
      <w:rPr>
        <w:rFonts w:cs="Times New Roman"/>
      </w:r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rPr>
        <w:rFonts w:cs="Times New Roman"/>
      </w:rPr>
    </w:lvl>
    <w:lvl w:ilvl="1" w:tplc="932EE70A" w:tentative="1">
      <w:start w:val="1"/>
      <w:numFmt w:val="decimal"/>
      <w:lvlText w:val="%2."/>
      <w:lvlJc w:val="left"/>
      <w:pPr>
        <w:tabs>
          <w:tab w:val="num" w:pos="1440"/>
        </w:tabs>
        <w:ind w:left="1440" w:hanging="360"/>
      </w:pPr>
      <w:rPr>
        <w:rFonts w:cs="Times New Roman"/>
      </w:rPr>
    </w:lvl>
    <w:lvl w:ilvl="2" w:tplc="F11EBB74" w:tentative="1">
      <w:start w:val="1"/>
      <w:numFmt w:val="decimal"/>
      <w:lvlText w:val="%3."/>
      <w:lvlJc w:val="left"/>
      <w:pPr>
        <w:tabs>
          <w:tab w:val="num" w:pos="2160"/>
        </w:tabs>
        <w:ind w:left="2160" w:hanging="360"/>
      </w:pPr>
      <w:rPr>
        <w:rFonts w:cs="Times New Roman"/>
      </w:rPr>
    </w:lvl>
    <w:lvl w:ilvl="3" w:tplc="E6666554" w:tentative="1">
      <w:start w:val="1"/>
      <w:numFmt w:val="decimal"/>
      <w:lvlText w:val="%4."/>
      <w:lvlJc w:val="left"/>
      <w:pPr>
        <w:tabs>
          <w:tab w:val="num" w:pos="2880"/>
        </w:tabs>
        <w:ind w:left="2880" w:hanging="360"/>
      </w:pPr>
      <w:rPr>
        <w:rFonts w:cs="Times New Roman"/>
      </w:rPr>
    </w:lvl>
    <w:lvl w:ilvl="4" w:tplc="A476DB44" w:tentative="1">
      <w:start w:val="1"/>
      <w:numFmt w:val="decimal"/>
      <w:lvlText w:val="%5."/>
      <w:lvlJc w:val="left"/>
      <w:pPr>
        <w:tabs>
          <w:tab w:val="num" w:pos="3600"/>
        </w:tabs>
        <w:ind w:left="3600" w:hanging="360"/>
      </w:pPr>
      <w:rPr>
        <w:rFonts w:cs="Times New Roman"/>
      </w:rPr>
    </w:lvl>
    <w:lvl w:ilvl="5" w:tplc="7C46F848" w:tentative="1">
      <w:start w:val="1"/>
      <w:numFmt w:val="decimal"/>
      <w:lvlText w:val="%6."/>
      <w:lvlJc w:val="left"/>
      <w:pPr>
        <w:tabs>
          <w:tab w:val="num" w:pos="4320"/>
        </w:tabs>
        <w:ind w:left="4320" w:hanging="360"/>
      </w:pPr>
      <w:rPr>
        <w:rFonts w:cs="Times New Roman"/>
      </w:rPr>
    </w:lvl>
    <w:lvl w:ilvl="6" w:tplc="788ACE14" w:tentative="1">
      <w:start w:val="1"/>
      <w:numFmt w:val="decimal"/>
      <w:lvlText w:val="%7."/>
      <w:lvlJc w:val="left"/>
      <w:pPr>
        <w:tabs>
          <w:tab w:val="num" w:pos="5040"/>
        </w:tabs>
        <w:ind w:left="5040" w:hanging="360"/>
      </w:pPr>
      <w:rPr>
        <w:rFonts w:cs="Times New Roman"/>
      </w:rPr>
    </w:lvl>
    <w:lvl w:ilvl="7" w:tplc="7CF06208" w:tentative="1">
      <w:start w:val="1"/>
      <w:numFmt w:val="decimal"/>
      <w:lvlText w:val="%8."/>
      <w:lvlJc w:val="left"/>
      <w:pPr>
        <w:tabs>
          <w:tab w:val="num" w:pos="5760"/>
        </w:tabs>
        <w:ind w:left="5760" w:hanging="360"/>
      </w:pPr>
      <w:rPr>
        <w:rFonts w:cs="Times New Roman"/>
      </w:rPr>
    </w:lvl>
    <w:lvl w:ilvl="8" w:tplc="2B78EE62" w:tentative="1">
      <w:start w:val="1"/>
      <w:numFmt w:val="decimal"/>
      <w:lvlText w:val="%9."/>
      <w:lvlJc w:val="left"/>
      <w:pPr>
        <w:tabs>
          <w:tab w:val="num" w:pos="6480"/>
        </w:tabs>
        <w:ind w:left="6480" w:hanging="360"/>
      </w:pPr>
      <w:rPr>
        <w:rFonts w:cs="Times New Roman"/>
      </w:r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rPr>
        <w:rFonts w:cs="Times New Roman"/>
      </w:rPr>
    </w:lvl>
    <w:lvl w:ilvl="1" w:tplc="79EA6CA0" w:tentative="1">
      <w:start w:val="1"/>
      <w:numFmt w:val="decimal"/>
      <w:lvlText w:val="%2."/>
      <w:lvlJc w:val="left"/>
      <w:pPr>
        <w:tabs>
          <w:tab w:val="num" w:pos="1440"/>
        </w:tabs>
        <w:ind w:left="1440" w:hanging="360"/>
      </w:pPr>
      <w:rPr>
        <w:rFonts w:cs="Times New Roman"/>
      </w:rPr>
    </w:lvl>
    <w:lvl w:ilvl="2" w:tplc="BC6C1174" w:tentative="1">
      <w:start w:val="1"/>
      <w:numFmt w:val="decimal"/>
      <w:lvlText w:val="%3."/>
      <w:lvlJc w:val="left"/>
      <w:pPr>
        <w:tabs>
          <w:tab w:val="num" w:pos="2160"/>
        </w:tabs>
        <w:ind w:left="2160" w:hanging="360"/>
      </w:pPr>
      <w:rPr>
        <w:rFonts w:cs="Times New Roman"/>
      </w:rPr>
    </w:lvl>
    <w:lvl w:ilvl="3" w:tplc="CD94338C" w:tentative="1">
      <w:start w:val="1"/>
      <w:numFmt w:val="decimal"/>
      <w:lvlText w:val="%4."/>
      <w:lvlJc w:val="left"/>
      <w:pPr>
        <w:tabs>
          <w:tab w:val="num" w:pos="2880"/>
        </w:tabs>
        <w:ind w:left="2880" w:hanging="360"/>
      </w:pPr>
      <w:rPr>
        <w:rFonts w:cs="Times New Roman"/>
      </w:rPr>
    </w:lvl>
    <w:lvl w:ilvl="4" w:tplc="F37A4A36" w:tentative="1">
      <w:start w:val="1"/>
      <w:numFmt w:val="decimal"/>
      <w:lvlText w:val="%5."/>
      <w:lvlJc w:val="left"/>
      <w:pPr>
        <w:tabs>
          <w:tab w:val="num" w:pos="3600"/>
        </w:tabs>
        <w:ind w:left="3600" w:hanging="360"/>
      </w:pPr>
      <w:rPr>
        <w:rFonts w:cs="Times New Roman"/>
      </w:rPr>
    </w:lvl>
    <w:lvl w:ilvl="5" w:tplc="5590033A" w:tentative="1">
      <w:start w:val="1"/>
      <w:numFmt w:val="decimal"/>
      <w:lvlText w:val="%6."/>
      <w:lvlJc w:val="left"/>
      <w:pPr>
        <w:tabs>
          <w:tab w:val="num" w:pos="4320"/>
        </w:tabs>
        <w:ind w:left="4320" w:hanging="360"/>
      </w:pPr>
      <w:rPr>
        <w:rFonts w:cs="Times New Roman"/>
      </w:rPr>
    </w:lvl>
    <w:lvl w:ilvl="6" w:tplc="44747042" w:tentative="1">
      <w:start w:val="1"/>
      <w:numFmt w:val="decimal"/>
      <w:lvlText w:val="%7."/>
      <w:lvlJc w:val="left"/>
      <w:pPr>
        <w:tabs>
          <w:tab w:val="num" w:pos="5040"/>
        </w:tabs>
        <w:ind w:left="5040" w:hanging="360"/>
      </w:pPr>
      <w:rPr>
        <w:rFonts w:cs="Times New Roman"/>
      </w:rPr>
    </w:lvl>
    <w:lvl w:ilvl="7" w:tplc="F056AFA8" w:tentative="1">
      <w:start w:val="1"/>
      <w:numFmt w:val="decimal"/>
      <w:lvlText w:val="%8."/>
      <w:lvlJc w:val="left"/>
      <w:pPr>
        <w:tabs>
          <w:tab w:val="num" w:pos="5760"/>
        </w:tabs>
        <w:ind w:left="5760" w:hanging="360"/>
      </w:pPr>
      <w:rPr>
        <w:rFonts w:cs="Times New Roman"/>
      </w:rPr>
    </w:lvl>
    <w:lvl w:ilvl="8" w:tplc="3D14ABAC" w:tentative="1">
      <w:start w:val="1"/>
      <w:numFmt w:val="decimal"/>
      <w:lvlText w:val="%9."/>
      <w:lvlJc w:val="left"/>
      <w:pPr>
        <w:tabs>
          <w:tab w:val="num" w:pos="6480"/>
        </w:tabs>
        <w:ind w:left="6480" w:hanging="360"/>
      </w:pPr>
      <w:rPr>
        <w:rFonts w:cs="Times New Roman"/>
      </w:r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rPr>
        <w:rFonts w:cs="Times New Roman"/>
      </w:rPr>
    </w:lvl>
    <w:lvl w:ilvl="1" w:tplc="F3BC230A" w:tentative="1">
      <w:start w:val="1"/>
      <w:numFmt w:val="decimal"/>
      <w:lvlText w:val="%2."/>
      <w:lvlJc w:val="left"/>
      <w:pPr>
        <w:tabs>
          <w:tab w:val="num" w:pos="1440"/>
        </w:tabs>
        <w:ind w:left="1440" w:hanging="360"/>
      </w:pPr>
      <w:rPr>
        <w:rFonts w:cs="Times New Roman"/>
      </w:rPr>
    </w:lvl>
    <w:lvl w:ilvl="2" w:tplc="C382C4D4" w:tentative="1">
      <w:start w:val="1"/>
      <w:numFmt w:val="decimal"/>
      <w:lvlText w:val="%3."/>
      <w:lvlJc w:val="left"/>
      <w:pPr>
        <w:tabs>
          <w:tab w:val="num" w:pos="2160"/>
        </w:tabs>
        <w:ind w:left="2160" w:hanging="360"/>
      </w:pPr>
      <w:rPr>
        <w:rFonts w:cs="Times New Roman"/>
      </w:rPr>
    </w:lvl>
    <w:lvl w:ilvl="3" w:tplc="AB881CA4" w:tentative="1">
      <w:start w:val="1"/>
      <w:numFmt w:val="decimal"/>
      <w:lvlText w:val="%4."/>
      <w:lvlJc w:val="left"/>
      <w:pPr>
        <w:tabs>
          <w:tab w:val="num" w:pos="2880"/>
        </w:tabs>
        <w:ind w:left="2880" w:hanging="360"/>
      </w:pPr>
      <w:rPr>
        <w:rFonts w:cs="Times New Roman"/>
      </w:rPr>
    </w:lvl>
    <w:lvl w:ilvl="4" w:tplc="22EE89D0" w:tentative="1">
      <w:start w:val="1"/>
      <w:numFmt w:val="decimal"/>
      <w:lvlText w:val="%5."/>
      <w:lvlJc w:val="left"/>
      <w:pPr>
        <w:tabs>
          <w:tab w:val="num" w:pos="3600"/>
        </w:tabs>
        <w:ind w:left="3600" w:hanging="360"/>
      </w:pPr>
      <w:rPr>
        <w:rFonts w:cs="Times New Roman"/>
      </w:rPr>
    </w:lvl>
    <w:lvl w:ilvl="5" w:tplc="8F64695A" w:tentative="1">
      <w:start w:val="1"/>
      <w:numFmt w:val="decimal"/>
      <w:lvlText w:val="%6."/>
      <w:lvlJc w:val="left"/>
      <w:pPr>
        <w:tabs>
          <w:tab w:val="num" w:pos="4320"/>
        </w:tabs>
        <w:ind w:left="4320" w:hanging="360"/>
      </w:pPr>
      <w:rPr>
        <w:rFonts w:cs="Times New Roman"/>
      </w:rPr>
    </w:lvl>
    <w:lvl w:ilvl="6" w:tplc="40B821D2" w:tentative="1">
      <w:start w:val="1"/>
      <w:numFmt w:val="decimal"/>
      <w:lvlText w:val="%7."/>
      <w:lvlJc w:val="left"/>
      <w:pPr>
        <w:tabs>
          <w:tab w:val="num" w:pos="5040"/>
        </w:tabs>
        <w:ind w:left="5040" w:hanging="360"/>
      </w:pPr>
      <w:rPr>
        <w:rFonts w:cs="Times New Roman"/>
      </w:rPr>
    </w:lvl>
    <w:lvl w:ilvl="7" w:tplc="F33498CA" w:tentative="1">
      <w:start w:val="1"/>
      <w:numFmt w:val="decimal"/>
      <w:lvlText w:val="%8."/>
      <w:lvlJc w:val="left"/>
      <w:pPr>
        <w:tabs>
          <w:tab w:val="num" w:pos="5760"/>
        </w:tabs>
        <w:ind w:left="5760" w:hanging="360"/>
      </w:pPr>
      <w:rPr>
        <w:rFonts w:cs="Times New Roman"/>
      </w:rPr>
    </w:lvl>
    <w:lvl w:ilvl="8" w:tplc="0F42C138" w:tentative="1">
      <w:start w:val="1"/>
      <w:numFmt w:val="decimal"/>
      <w:lvlText w:val="%9."/>
      <w:lvlJc w:val="left"/>
      <w:pPr>
        <w:tabs>
          <w:tab w:val="num" w:pos="6480"/>
        </w:tabs>
        <w:ind w:left="6480" w:hanging="360"/>
      </w:pPr>
      <w:rPr>
        <w:rFonts w:cs="Times New Roman"/>
      </w:r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rPr>
          <w:rFonts w:cs="Times New Roman"/>
        </w:rPr>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022F8A"/>
    <w:rsid w:val="00027905"/>
    <w:rsid w:val="00054DC9"/>
    <w:rsid w:val="000826F1"/>
    <w:rsid w:val="000D3826"/>
    <w:rsid w:val="0014730E"/>
    <w:rsid w:val="001E2699"/>
    <w:rsid w:val="001F44B9"/>
    <w:rsid w:val="002168E1"/>
    <w:rsid w:val="0034564F"/>
    <w:rsid w:val="00366D94"/>
    <w:rsid w:val="003A4D7A"/>
    <w:rsid w:val="003B200A"/>
    <w:rsid w:val="003F5803"/>
    <w:rsid w:val="00436B4D"/>
    <w:rsid w:val="00453840"/>
    <w:rsid w:val="004C07BC"/>
    <w:rsid w:val="00556550"/>
    <w:rsid w:val="005B21CD"/>
    <w:rsid w:val="005C685D"/>
    <w:rsid w:val="005D6EA3"/>
    <w:rsid w:val="006114E5"/>
    <w:rsid w:val="006424E8"/>
    <w:rsid w:val="00694409"/>
    <w:rsid w:val="00794B8D"/>
    <w:rsid w:val="00A16CD0"/>
    <w:rsid w:val="00A3596F"/>
    <w:rsid w:val="00C72DBB"/>
    <w:rsid w:val="00D23289"/>
    <w:rsid w:val="00D62772"/>
    <w:rsid w:val="00D63F1D"/>
    <w:rsid w:val="00EA1A71"/>
    <w:rsid w:val="00F02CBD"/>
    <w:rsid w:val="00F65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31E8FF"/>
  <w15:docId w15:val="{8300BE80-5514-47E4-907C-F0228D2F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8E1"/>
    <w:pPr>
      <w:spacing w:after="160" w:line="259" w:lineRule="auto"/>
    </w:pPr>
    <w:rPr>
      <w:lang w:val="en-US" w:eastAsia="en-US"/>
    </w:rPr>
  </w:style>
  <w:style w:type="paragraph" w:styleId="Kop2">
    <w:name w:val="heading 2"/>
    <w:basedOn w:val="Standaard"/>
    <w:link w:val="Kop2Char"/>
    <w:uiPriority w:val="99"/>
    <w:qFormat/>
    <w:rsid w:val="005C685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5C685D"/>
    <w:rPr>
      <w:rFonts w:ascii="Times New Roman" w:hAnsi="Times New Roman" w:cs="Times New Roman"/>
      <w:b/>
      <w:bCs/>
      <w:sz w:val="36"/>
      <w:szCs w:val="36"/>
    </w:rPr>
  </w:style>
  <w:style w:type="paragraph" w:styleId="Normaalweb">
    <w:name w:val="Normal (Web)"/>
    <w:basedOn w:val="Standaard"/>
    <w:uiPriority w:val="99"/>
    <w:semiHidden/>
    <w:rsid w:val="005C685D"/>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Standaard"/>
    <w:uiPriority w:val="99"/>
    <w:qFormat/>
    <w:rsid w:val="005C685D"/>
    <w:pPr>
      <w:ind w:left="720"/>
      <w:contextualSpacing/>
    </w:pPr>
  </w:style>
  <w:style w:type="paragraph" w:styleId="Koptekst">
    <w:name w:val="header"/>
    <w:basedOn w:val="Standaard"/>
    <w:link w:val="KoptekstChar"/>
    <w:uiPriority w:val="99"/>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locked/>
    <w:rsid w:val="005C685D"/>
    <w:rPr>
      <w:rFonts w:cs="Times New Roman"/>
    </w:rPr>
  </w:style>
  <w:style w:type="paragraph" w:styleId="Voettekst">
    <w:name w:val="footer"/>
    <w:basedOn w:val="Standaard"/>
    <w:link w:val="VoettekstChar"/>
    <w:uiPriority w:val="99"/>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locked/>
    <w:rsid w:val="005C68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2285">
      <w:marLeft w:val="0"/>
      <w:marRight w:val="0"/>
      <w:marTop w:val="0"/>
      <w:marBottom w:val="0"/>
      <w:divBdr>
        <w:top w:val="none" w:sz="0" w:space="0" w:color="auto"/>
        <w:left w:val="none" w:sz="0" w:space="0" w:color="auto"/>
        <w:bottom w:val="none" w:sz="0" w:space="0" w:color="auto"/>
        <w:right w:val="none" w:sz="0" w:space="0" w:color="auto"/>
      </w:divBdr>
      <w:divsChild>
        <w:div w:id="53772283">
          <w:marLeft w:val="0"/>
          <w:marRight w:val="0"/>
          <w:marTop w:val="0"/>
          <w:marBottom w:val="0"/>
          <w:divBdr>
            <w:top w:val="none" w:sz="0" w:space="0" w:color="auto"/>
            <w:left w:val="none" w:sz="0" w:space="0" w:color="auto"/>
            <w:bottom w:val="none" w:sz="0" w:space="0" w:color="auto"/>
            <w:right w:val="none" w:sz="0" w:space="0" w:color="auto"/>
          </w:divBdr>
        </w:div>
        <w:div w:id="53772284">
          <w:marLeft w:val="0"/>
          <w:marRight w:val="0"/>
          <w:marTop w:val="0"/>
          <w:marBottom w:val="0"/>
          <w:divBdr>
            <w:top w:val="none" w:sz="0" w:space="0" w:color="auto"/>
            <w:left w:val="none" w:sz="0" w:space="0" w:color="auto"/>
            <w:bottom w:val="none" w:sz="0" w:space="0" w:color="auto"/>
            <w:right w:val="none" w:sz="0" w:space="0" w:color="auto"/>
          </w:divBdr>
        </w:div>
        <w:div w:id="53772286">
          <w:marLeft w:val="0"/>
          <w:marRight w:val="0"/>
          <w:marTop w:val="0"/>
          <w:marBottom w:val="0"/>
          <w:divBdr>
            <w:top w:val="none" w:sz="0" w:space="0" w:color="auto"/>
            <w:left w:val="none" w:sz="0" w:space="0" w:color="auto"/>
            <w:bottom w:val="none" w:sz="0" w:space="0" w:color="auto"/>
            <w:right w:val="none" w:sz="0" w:space="0" w:color="auto"/>
          </w:divBdr>
        </w:div>
        <w:div w:id="53772287">
          <w:marLeft w:val="0"/>
          <w:marRight w:val="0"/>
          <w:marTop w:val="0"/>
          <w:marBottom w:val="0"/>
          <w:divBdr>
            <w:top w:val="none" w:sz="0" w:space="0" w:color="auto"/>
            <w:left w:val="none" w:sz="0" w:space="0" w:color="auto"/>
            <w:bottom w:val="none" w:sz="0" w:space="0" w:color="auto"/>
            <w:right w:val="none" w:sz="0" w:space="0" w:color="auto"/>
          </w:divBdr>
        </w:div>
        <w:div w:id="53772288">
          <w:marLeft w:val="0"/>
          <w:marRight w:val="0"/>
          <w:marTop w:val="0"/>
          <w:marBottom w:val="0"/>
          <w:divBdr>
            <w:top w:val="none" w:sz="0" w:space="0" w:color="auto"/>
            <w:left w:val="none" w:sz="0" w:space="0" w:color="auto"/>
            <w:bottom w:val="none" w:sz="0" w:space="0" w:color="auto"/>
            <w:right w:val="none" w:sz="0" w:space="0" w:color="auto"/>
          </w:divBdr>
        </w:div>
        <w:div w:id="5377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2433</Words>
  <Characters>14272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Model privacystatement gemeenten</vt:lpstr>
    </vt:vector>
  </TitlesOfParts>
  <Company>SSC-International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subject/>
  <dc:creator>Protestantse Kerk in Nederland</dc:creator>
  <cp:keywords/>
  <dc:description/>
  <cp:lastModifiedBy>Tytsje Hibma</cp:lastModifiedBy>
  <cp:revision>3</cp:revision>
  <dcterms:created xsi:type="dcterms:W3CDTF">2022-02-24T07:43:00Z</dcterms:created>
  <dcterms:modified xsi:type="dcterms:W3CDTF">2022-02-28T05:05:00Z</dcterms:modified>
</cp:coreProperties>
</file>